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F2" w:rsidRPr="00A802F2" w:rsidRDefault="00A802F2" w:rsidP="00A802F2">
      <w:pPr>
        <w:spacing w:after="0"/>
        <w:ind w:right="1586"/>
        <w:rPr>
          <w:rFonts w:ascii="Arial" w:hAnsi="Arial" w:cs="Arial"/>
          <w:b/>
          <w:sz w:val="16"/>
          <w:szCs w:val="28"/>
          <w:u w:val="single"/>
        </w:rPr>
      </w:pPr>
    </w:p>
    <w:p w:rsidR="00DF2160" w:rsidRDefault="00DF2160" w:rsidP="00A802F2">
      <w:pPr>
        <w:spacing w:after="0"/>
        <w:ind w:right="1586"/>
        <w:jc w:val="center"/>
        <w:rPr>
          <w:rFonts w:ascii="Arial" w:hAnsi="Arial" w:cs="Arial"/>
          <w:b/>
          <w:sz w:val="32"/>
          <w:szCs w:val="28"/>
          <w:u w:val="single"/>
        </w:rPr>
      </w:pPr>
      <w:r w:rsidRPr="00A802F2">
        <w:rPr>
          <w:rFonts w:ascii="Arial" w:hAnsi="Arial" w:cs="Arial"/>
          <w:b/>
          <w:sz w:val="32"/>
          <w:szCs w:val="28"/>
          <w:u w:val="single"/>
        </w:rPr>
        <w:t>Oberbayerischer Integrationspreis 202</w:t>
      </w:r>
      <w:r w:rsidR="00A94B6B">
        <w:rPr>
          <w:rFonts w:ascii="Arial" w:hAnsi="Arial" w:cs="Arial"/>
          <w:b/>
          <w:sz w:val="32"/>
          <w:szCs w:val="28"/>
          <w:u w:val="single"/>
        </w:rPr>
        <w:t>1</w:t>
      </w:r>
    </w:p>
    <w:p w:rsidR="00A802F2" w:rsidRPr="00A802F2" w:rsidRDefault="00A802F2" w:rsidP="00A802F2">
      <w:pPr>
        <w:spacing w:after="0"/>
        <w:ind w:right="1586"/>
        <w:jc w:val="center"/>
        <w:rPr>
          <w:rFonts w:ascii="Arial" w:hAnsi="Arial" w:cs="Arial"/>
          <w:b/>
          <w:sz w:val="32"/>
          <w:szCs w:val="28"/>
          <w:u w:val="single"/>
        </w:rPr>
      </w:pPr>
      <w:r w:rsidRPr="00A802F2">
        <w:rPr>
          <w:rFonts w:ascii="Arial" w:hAnsi="Arial" w:cs="Arial"/>
          <w:b/>
          <w:sz w:val="32"/>
          <w:szCs w:val="28"/>
          <w:u w:val="single"/>
        </w:rPr>
        <w:t>Preisträger</w:t>
      </w:r>
    </w:p>
    <w:p w:rsidR="00DF2160" w:rsidRDefault="00DF2160" w:rsidP="00A802F2">
      <w:pPr>
        <w:spacing w:after="0"/>
        <w:ind w:right="1586"/>
        <w:rPr>
          <w:rFonts w:ascii="Arial" w:hAnsi="Arial" w:cs="Arial"/>
        </w:rPr>
      </w:pPr>
    </w:p>
    <w:p w:rsidR="00A94B6B" w:rsidRDefault="00A94B6B" w:rsidP="00A94B6B">
      <w:pPr>
        <w:spacing w:after="0" w:line="312" w:lineRule="auto"/>
        <w:ind w:right="1588"/>
        <w:rPr>
          <w:rFonts w:ascii="Arial" w:hAnsi="Arial" w:cs="Arial"/>
          <w:b/>
          <w:u w:val="single"/>
        </w:rPr>
      </w:pPr>
    </w:p>
    <w:p w:rsidR="00A94B6B" w:rsidRDefault="00DF2160" w:rsidP="00A94B6B">
      <w:pPr>
        <w:spacing w:after="0" w:line="312" w:lineRule="auto"/>
        <w:ind w:right="1588"/>
        <w:rPr>
          <w:rFonts w:ascii="Arial" w:hAnsi="Arial" w:cs="Arial"/>
          <w:b/>
          <w:u w:val="single"/>
        </w:rPr>
      </w:pPr>
      <w:r w:rsidRPr="003B6496">
        <w:rPr>
          <w:rFonts w:ascii="Arial" w:hAnsi="Arial" w:cs="Arial"/>
          <w:b/>
          <w:u w:val="single"/>
        </w:rPr>
        <w:t>Altmannstein</w:t>
      </w:r>
      <w:r w:rsidR="00A94B6B">
        <w:rPr>
          <w:rFonts w:ascii="Arial" w:hAnsi="Arial" w:cs="Arial"/>
          <w:b/>
          <w:u w:val="single"/>
        </w:rPr>
        <w:t xml:space="preserve"> </w:t>
      </w:r>
      <w:r w:rsidRPr="003B6496">
        <w:rPr>
          <w:rFonts w:ascii="Arial" w:hAnsi="Arial" w:cs="Arial"/>
          <w:b/>
          <w:u w:val="single"/>
        </w:rPr>
        <w:t xml:space="preserve">/ Landkreis Eichstätt: </w:t>
      </w:r>
    </w:p>
    <w:p w:rsidR="00DF2160" w:rsidRPr="003B6496" w:rsidRDefault="00DF2160" w:rsidP="00A94B6B">
      <w:pPr>
        <w:spacing w:after="0" w:line="312" w:lineRule="auto"/>
        <w:ind w:right="1588"/>
        <w:rPr>
          <w:rFonts w:ascii="Arial" w:hAnsi="Arial" w:cs="Arial"/>
          <w:b/>
          <w:u w:val="single"/>
        </w:rPr>
      </w:pPr>
      <w:r w:rsidRPr="003B6496">
        <w:rPr>
          <w:rFonts w:ascii="Arial" w:hAnsi="Arial" w:cs="Arial"/>
          <w:b/>
          <w:u w:val="single"/>
        </w:rPr>
        <w:t>Radwerkstatt</w:t>
      </w:r>
    </w:p>
    <w:p w:rsidR="00DF2160" w:rsidRDefault="00DF2160" w:rsidP="00A94B6B">
      <w:pPr>
        <w:spacing w:after="0" w:line="312" w:lineRule="auto"/>
        <w:ind w:right="1588"/>
        <w:rPr>
          <w:rFonts w:ascii="Arial" w:hAnsi="Arial" w:cs="Arial"/>
        </w:rPr>
      </w:pPr>
      <w:r>
        <w:rPr>
          <w:rFonts w:ascii="Arial" w:hAnsi="Arial" w:cs="Arial"/>
        </w:rPr>
        <w:t>Martin Raps</w:t>
      </w:r>
    </w:p>
    <w:p w:rsidR="00DF2160" w:rsidRDefault="00DF2160" w:rsidP="00A94B6B">
      <w:pPr>
        <w:spacing w:after="0" w:line="312" w:lineRule="auto"/>
        <w:ind w:right="1588"/>
        <w:rPr>
          <w:rFonts w:ascii="Arial" w:hAnsi="Arial" w:cs="Arial"/>
        </w:rPr>
      </w:pPr>
      <w:r>
        <w:rPr>
          <w:rFonts w:ascii="Arial" w:hAnsi="Arial" w:cs="Arial"/>
        </w:rPr>
        <w:t>Kategorie Umwelt</w:t>
      </w:r>
      <w:r w:rsidR="00A94B6B">
        <w:rPr>
          <w:rFonts w:ascii="Arial" w:hAnsi="Arial" w:cs="Arial"/>
        </w:rPr>
        <w:t>,</w:t>
      </w:r>
      <w:r>
        <w:rPr>
          <w:rFonts w:ascii="Arial" w:hAnsi="Arial" w:cs="Arial"/>
        </w:rPr>
        <w:t xml:space="preserve"> 500 Euro</w:t>
      </w:r>
    </w:p>
    <w:p w:rsidR="00B0064C" w:rsidRDefault="00B0064C" w:rsidP="00A94B6B">
      <w:pPr>
        <w:spacing w:after="0" w:line="360" w:lineRule="auto"/>
        <w:ind w:right="1586"/>
        <w:rPr>
          <w:rFonts w:ascii="Arial" w:hAnsi="Arial" w:cs="Arial"/>
        </w:rPr>
      </w:pPr>
    </w:p>
    <w:p w:rsidR="00DF2160" w:rsidRDefault="00DF2160" w:rsidP="00A94B6B">
      <w:pPr>
        <w:spacing w:after="0"/>
        <w:ind w:right="1586"/>
        <w:jc w:val="both"/>
        <w:rPr>
          <w:rFonts w:ascii="Arial" w:hAnsi="Arial" w:cs="Arial"/>
        </w:rPr>
      </w:pPr>
      <w:r>
        <w:rPr>
          <w:rFonts w:ascii="Arial" w:hAnsi="Arial" w:cs="Arial"/>
        </w:rPr>
        <w:t xml:space="preserve">Herr Martin Raps setzt sich für Asylbewerber ein, seitdem die ersten in die Gemeinde Altmannstein kamen. Schnell erkannte er, dass Mobilität im Ländlichen Raum für die Asylbewerber sehr wichtig ist und gründete eine </w:t>
      </w:r>
      <w:r w:rsidRPr="00ED289B">
        <w:rPr>
          <w:rFonts w:ascii="Arial" w:hAnsi="Arial" w:cs="Arial"/>
        </w:rPr>
        <w:t>Fahrradwerkstatt im Stadel seines elterlichen Anwesens. Bürger spenden ihre alten Räder. Die Räder werden abgeholt oder gebracht</w:t>
      </w:r>
      <w:r>
        <w:rPr>
          <w:rFonts w:ascii="Arial" w:hAnsi="Arial" w:cs="Arial"/>
        </w:rPr>
        <w:t xml:space="preserve">, </w:t>
      </w:r>
      <w:r w:rsidRPr="00ED289B">
        <w:rPr>
          <w:rFonts w:ascii="Arial" w:hAnsi="Arial" w:cs="Arial"/>
        </w:rPr>
        <w:t>auf Verkehrstauglichkeit überprüft und aufgebessert</w:t>
      </w:r>
      <w:r>
        <w:rPr>
          <w:rFonts w:ascii="Arial" w:hAnsi="Arial" w:cs="Arial"/>
        </w:rPr>
        <w:t xml:space="preserve">. </w:t>
      </w:r>
      <w:r w:rsidRPr="00ED289B">
        <w:rPr>
          <w:rFonts w:ascii="Arial" w:hAnsi="Arial" w:cs="Arial"/>
        </w:rPr>
        <w:t>Einzelne Ersatzteile werden über das Internet geordert, mit Spendengeldern oder auf Eigenkasse von Martin Raps finanziert.</w:t>
      </w:r>
    </w:p>
    <w:p w:rsidR="005C6145" w:rsidRDefault="005C6145" w:rsidP="00A94B6B">
      <w:pPr>
        <w:spacing w:after="0"/>
        <w:ind w:right="1586"/>
        <w:jc w:val="both"/>
        <w:rPr>
          <w:rFonts w:ascii="Arial" w:hAnsi="Arial" w:cs="Arial"/>
        </w:rPr>
      </w:pPr>
    </w:p>
    <w:p w:rsidR="00DF2160" w:rsidRPr="00ED289B" w:rsidRDefault="00DF2160" w:rsidP="00A94B6B">
      <w:pPr>
        <w:spacing w:after="0"/>
        <w:ind w:right="1586"/>
        <w:jc w:val="both"/>
        <w:rPr>
          <w:rFonts w:ascii="Arial" w:hAnsi="Arial" w:cs="Arial"/>
        </w:rPr>
      </w:pPr>
      <w:r>
        <w:rPr>
          <w:rFonts w:ascii="Arial" w:hAnsi="Arial" w:cs="Arial"/>
        </w:rPr>
        <w:t xml:space="preserve">Daneben begleitete Herr Raps </w:t>
      </w:r>
      <w:r w:rsidRPr="00ED289B">
        <w:rPr>
          <w:rFonts w:ascii="Arial" w:hAnsi="Arial" w:cs="Arial"/>
        </w:rPr>
        <w:t>zahlreiche Menschen auf ihrem Weg in die Integration</w:t>
      </w:r>
      <w:r>
        <w:rPr>
          <w:rFonts w:ascii="Arial" w:hAnsi="Arial" w:cs="Arial"/>
        </w:rPr>
        <w:t>, u</w:t>
      </w:r>
      <w:r w:rsidRPr="00ED289B">
        <w:rPr>
          <w:rFonts w:ascii="Arial" w:hAnsi="Arial" w:cs="Arial"/>
        </w:rPr>
        <w:t>nterstützte bei Deutschkursen, bei der Beschaffung von Arbeitsplätzen, spendete gebrauchte Laptops für Sprachkurse</w:t>
      </w:r>
      <w:r>
        <w:rPr>
          <w:rFonts w:ascii="Arial" w:hAnsi="Arial" w:cs="Arial"/>
        </w:rPr>
        <w:t xml:space="preserve"> und stellte sein Elternhaus als Unterkunft zur Verfügung.</w:t>
      </w:r>
    </w:p>
    <w:p w:rsidR="00DF2160" w:rsidRDefault="00DF2160" w:rsidP="00A94B6B">
      <w:pPr>
        <w:spacing w:after="0"/>
        <w:ind w:right="1586"/>
        <w:rPr>
          <w:rFonts w:ascii="Arial" w:hAnsi="Arial" w:cs="Arial"/>
        </w:rPr>
      </w:pPr>
    </w:p>
    <w:p w:rsidR="0031779C" w:rsidRDefault="0031779C" w:rsidP="00A94B6B">
      <w:pPr>
        <w:spacing w:after="0"/>
        <w:ind w:right="1586"/>
        <w:rPr>
          <w:rFonts w:ascii="Arial" w:hAnsi="Arial" w:cs="Arial"/>
        </w:rPr>
      </w:pPr>
    </w:p>
    <w:p w:rsidR="00A94B6B" w:rsidRDefault="00DF2160" w:rsidP="00A94B6B">
      <w:pPr>
        <w:spacing w:after="0" w:line="312" w:lineRule="auto"/>
        <w:ind w:right="1588"/>
        <w:rPr>
          <w:rFonts w:ascii="Arial" w:hAnsi="Arial" w:cs="Arial"/>
          <w:b/>
          <w:u w:val="single"/>
        </w:rPr>
      </w:pPr>
      <w:r w:rsidRPr="003B6496">
        <w:rPr>
          <w:rFonts w:ascii="Arial" w:hAnsi="Arial" w:cs="Arial"/>
          <w:b/>
          <w:u w:val="single"/>
        </w:rPr>
        <w:t>Burghausen</w:t>
      </w:r>
      <w:r w:rsidR="00A94B6B">
        <w:rPr>
          <w:rFonts w:ascii="Arial" w:hAnsi="Arial" w:cs="Arial"/>
          <w:b/>
          <w:u w:val="single"/>
        </w:rPr>
        <w:t xml:space="preserve"> </w:t>
      </w:r>
      <w:r w:rsidRPr="003B6496">
        <w:rPr>
          <w:rFonts w:ascii="Arial" w:hAnsi="Arial" w:cs="Arial"/>
          <w:b/>
          <w:u w:val="single"/>
        </w:rPr>
        <w:t xml:space="preserve">/ Landkreis Altötting: </w:t>
      </w:r>
    </w:p>
    <w:p w:rsidR="00DF2160" w:rsidRPr="003B6496" w:rsidRDefault="00DF2160" w:rsidP="00A94B6B">
      <w:pPr>
        <w:spacing w:after="0" w:line="312" w:lineRule="auto"/>
        <w:ind w:right="1588"/>
        <w:rPr>
          <w:rFonts w:ascii="Arial" w:hAnsi="Arial" w:cs="Arial"/>
          <w:b/>
          <w:u w:val="single"/>
        </w:rPr>
      </w:pPr>
      <w:r w:rsidRPr="003B6496">
        <w:rPr>
          <w:rFonts w:ascii="Arial" w:hAnsi="Arial" w:cs="Arial"/>
          <w:b/>
          <w:u w:val="single"/>
        </w:rPr>
        <w:t>Mütterkurs – ehrenamtlicher Sprachunterricht für Mütter und deren Kinder</w:t>
      </w:r>
    </w:p>
    <w:p w:rsidR="00DF2160" w:rsidRDefault="00DF2160" w:rsidP="00A94B6B">
      <w:pPr>
        <w:spacing w:after="0" w:line="312" w:lineRule="auto"/>
        <w:ind w:right="1588"/>
        <w:rPr>
          <w:rFonts w:ascii="Arial" w:hAnsi="Arial" w:cs="Arial"/>
        </w:rPr>
      </w:pPr>
      <w:r>
        <w:rPr>
          <w:rFonts w:ascii="Arial" w:hAnsi="Arial" w:cs="Arial"/>
        </w:rPr>
        <w:t>Bayerisches Rotes Kreuz</w:t>
      </w:r>
    </w:p>
    <w:p w:rsidR="00DF2160" w:rsidRDefault="00DF2160" w:rsidP="00A94B6B">
      <w:pPr>
        <w:spacing w:after="0" w:line="312" w:lineRule="auto"/>
        <w:ind w:right="1588"/>
        <w:rPr>
          <w:rFonts w:ascii="Arial" w:hAnsi="Arial" w:cs="Arial"/>
        </w:rPr>
      </w:pPr>
      <w:r>
        <w:rPr>
          <w:rFonts w:ascii="Arial" w:hAnsi="Arial" w:cs="Arial"/>
        </w:rPr>
        <w:t>Kategorie Soziales</w:t>
      </w:r>
      <w:r w:rsidR="00A94B6B">
        <w:rPr>
          <w:rFonts w:ascii="Arial" w:hAnsi="Arial" w:cs="Arial"/>
        </w:rPr>
        <w:t>,</w:t>
      </w:r>
      <w:r>
        <w:rPr>
          <w:rFonts w:ascii="Arial" w:hAnsi="Arial" w:cs="Arial"/>
        </w:rPr>
        <w:t xml:space="preserve"> 1.000 Euro</w:t>
      </w:r>
    </w:p>
    <w:p w:rsidR="00DF2160" w:rsidRDefault="00DF2160" w:rsidP="00A94B6B">
      <w:pPr>
        <w:spacing w:after="0" w:line="360" w:lineRule="auto"/>
        <w:ind w:right="1586"/>
        <w:rPr>
          <w:rFonts w:ascii="Arial" w:hAnsi="Arial" w:cs="Arial"/>
        </w:rPr>
      </w:pPr>
    </w:p>
    <w:p w:rsidR="00DF2160" w:rsidRPr="00274187" w:rsidRDefault="00DF2160" w:rsidP="00A94B6B">
      <w:pPr>
        <w:spacing w:after="0"/>
        <w:ind w:right="1586"/>
        <w:jc w:val="both"/>
        <w:rPr>
          <w:rFonts w:ascii="Arial" w:hAnsi="Arial" w:cs="Arial"/>
        </w:rPr>
      </w:pPr>
      <w:r>
        <w:rPr>
          <w:rFonts w:ascii="Arial" w:hAnsi="Arial" w:cs="Arial"/>
        </w:rPr>
        <w:t xml:space="preserve">Der „Mütterkurs“ richtet sich speziell an </w:t>
      </w:r>
      <w:r w:rsidR="00B0064C">
        <w:rPr>
          <w:rFonts w:ascii="Arial" w:hAnsi="Arial" w:cs="Arial"/>
        </w:rPr>
        <w:t>Asylbewerber-M</w:t>
      </w:r>
      <w:r w:rsidRPr="00274187">
        <w:rPr>
          <w:rFonts w:ascii="Arial" w:hAnsi="Arial" w:cs="Arial"/>
        </w:rPr>
        <w:t xml:space="preserve">ütter </w:t>
      </w:r>
      <w:r>
        <w:rPr>
          <w:rFonts w:ascii="Arial" w:hAnsi="Arial" w:cs="Arial"/>
        </w:rPr>
        <w:t xml:space="preserve">mit kleinen </w:t>
      </w:r>
      <w:r w:rsidRPr="00274187">
        <w:rPr>
          <w:rFonts w:ascii="Arial" w:hAnsi="Arial" w:cs="Arial"/>
        </w:rPr>
        <w:t>Kindern</w:t>
      </w:r>
      <w:r>
        <w:rPr>
          <w:rFonts w:ascii="Arial" w:hAnsi="Arial" w:cs="Arial"/>
        </w:rPr>
        <w:t xml:space="preserve">. Das Angebot entstand aus der Erkenntnis, dass </w:t>
      </w:r>
      <w:r w:rsidRPr="00274187">
        <w:rPr>
          <w:rFonts w:ascii="Arial" w:hAnsi="Arial" w:cs="Arial"/>
        </w:rPr>
        <w:t>Mütter mit kleinen Kindern an üblichen Deutschkursen nicht teilnehmen</w:t>
      </w:r>
      <w:r>
        <w:rPr>
          <w:rFonts w:ascii="Arial" w:hAnsi="Arial" w:cs="Arial"/>
        </w:rPr>
        <w:t xml:space="preserve"> können</w:t>
      </w:r>
      <w:r w:rsidRPr="00274187">
        <w:rPr>
          <w:rFonts w:ascii="Arial" w:hAnsi="Arial" w:cs="Arial"/>
        </w:rPr>
        <w:t xml:space="preserve">, da die Kinder </w:t>
      </w:r>
      <w:r>
        <w:rPr>
          <w:rFonts w:ascii="Arial" w:hAnsi="Arial" w:cs="Arial"/>
        </w:rPr>
        <w:t xml:space="preserve">den </w:t>
      </w:r>
      <w:r w:rsidRPr="00274187">
        <w:rPr>
          <w:rFonts w:ascii="Arial" w:hAnsi="Arial" w:cs="Arial"/>
        </w:rPr>
        <w:t xml:space="preserve">Unterricht stören. </w:t>
      </w:r>
      <w:r>
        <w:rPr>
          <w:rFonts w:ascii="Arial" w:hAnsi="Arial" w:cs="Arial"/>
        </w:rPr>
        <w:t xml:space="preserve">Es entstand so die </w:t>
      </w:r>
      <w:r w:rsidRPr="00274187">
        <w:rPr>
          <w:rFonts w:ascii="Arial" w:hAnsi="Arial" w:cs="Arial"/>
        </w:rPr>
        <w:t xml:space="preserve">Idee eines "Mütterkurses", bei dem sich die Frauen auf den Deutschkurs konzentrieren können, während die Kinder in einem separaten Raum betreut werden und doch nahe bei den Müttern sind. Lehrerinnen sowie Kinderbetreuerinnen rekrutieren sich aus Burghauser Ehrenamtlichen. </w:t>
      </w:r>
    </w:p>
    <w:p w:rsidR="00DF2160" w:rsidRPr="00274187" w:rsidRDefault="00DF2160" w:rsidP="00A94B6B">
      <w:pPr>
        <w:spacing w:after="0"/>
        <w:ind w:right="1586"/>
        <w:jc w:val="both"/>
        <w:rPr>
          <w:rFonts w:ascii="Arial" w:hAnsi="Arial" w:cs="Arial"/>
        </w:rPr>
      </w:pPr>
    </w:p>
    <w:p w:rsidR="00DF2160" w:rsidRDefault="00DF2160" w:rsidP="00A94B6B">
      <w:pPr>
        <w:spacing w:after="0"/>
        <w:ind w:right="1586"/>
        <w:jc w:val="both"/>
        <w:rPr>
          <w:rFonts w:ascii="Arial" w:hAnsi="Arial" w:cs="Arial"/>
        </w:rPr>
      </w:pPr>
      <w:r>
        <w:rPr>
          <w:rFonts w:ascii="Arial" w:hAnsi="Arial" w:cs="Arial"/>
        </w:rPr>
        <w:t>Bereits s</w:t>
      </w:r>
      <w:r w:rsidRPr="00274187">
        <w:rPr>
          <w:rFonts w:ascii="Arial" w:hAnsi="Arial" w:cs="Arial"/>
        </w:rPr>
        <w:t>eit November 2015 kommen Mütter mit insgesamt 40 Kindern zwischen 0 und 5 Jahren - überwiegend 2 Tage pro Woche für 1,5 Stunden zum Mütterkurs. Derzeit sind 6 Lehrer</w:t>
      </w:r>
      <w:r>
        <w:rPr>
          <w:rFonts w:ascii="Arial" w:hAnsi="Arial" w:cs="Arial"/>
        </w:rPr>
        <w:t xml:space="preserve">kräfte </w:t>
      </w:r>
      <w:r w:rsidRPr="00274187">
        <w:rPr>
          <w:rFonts w:ascii="Arial" w:hAnsi="Arial" w:cs="Arial"/>
        </w:rPr>
        <w:t>und 6 Kinderbetreuer</w:t>
      </w:r>
      <w:r>
        <w:rPr>
          <w:rFonts w:ascii="Arial" w:hAnsi="Arial" w:cs="Arial"/>
        </w:rPr>
        <w:t xml:space="preserve"> </w:t>
      </w:r>
      <w:r w:rsidRPr="00274187">
        <w:rPr>
          <w:rFonts w:ascii="Arial" w:hAnsi="Arial" w:cs="Arial"/>
        </w:rPr>
        <w:t>im Einsatz.</w:t>
      </w:r>
    </w:p>
    <w:p w:rsidR="00DF2160" w:rsidRDefault="00DF2160" w:rsidP="00A94B6B">
      <w:pPr>
        <w:spacing w:after="0"/>
        <w:ind w:right="1586"/>
        <w:rPr>
          <w:rFonts w:ascii="Arial" w:hAnsi="Arial" w:cs="Arial"/>
        </w:rPr>
      </w:pPr>
    </w:p>
    <w:p w:rsidR="00DF2160" w:rsidRPr="00C371F9" w:rsidRDefault="00A94B6B" w:rsidP="00A94B6B">
      <w:pPr>
        <w:spacing w:after="0"/>
        <w:ind w:right="1586"/>
        <w:rPr>
          <w:rFonts w:ascii="Arial" w:hAnsi="Arial" w:cs="Arial"/>
        </w:rPr>
      </w:pPr>
      <w:r>
        <w:rPr>
          <w:rFonts w:ascii="Arial" w:hAnsi="Arial" w:cs="Arial"/>
          <w:b/>
        </w:rPr>
        <w:t xml:space="preserve"> </w:t>
      </w:r>
    </w:p>
    <w:p w:rsidR="00DF2160" w:rsidRDefault="00DF2160" w:rsidP="00A94B6B">
      <w:pPr>
        <w:spacing w:after="0"/>
        <w:ind w:right="1586"/>
        <w:rPr>
          <w:rFonts w:ascii="Arial" w:hAnsi="Arial" w:cs="Arial"/>
        </w:rPr>
      </w:pPr>
    </w:p>
    <w:p w:rsidR="003B6496" w:rsidRDefault="003B6496" w:rsidP="00A94B6B">
      <w:pPr>
        <w:spacing w:after="0"/>
        <w:ind w:right="1586"/>
        <w:rPr>
          <w:rFonts w:ascii="Arial" w:hAnsi="Arial" w:cs="Arial"/>
        </w:rPr>
      </w:pPr>
    </w:p>
    <w:p w:rsidR="0031779C" w:rsidRDefault="0031779C" w:rsidP="00A94B6B">
      <w:pPr>
        <w:spacing w:after="0"/>
        <w:ind w:right="1586"/>
        <w:rPr>
          <w:rFonts w:ascii="Arial" w:hAnsi="Arial" w:cs="Arial"/>
        </w:rPr>
      </w:pPr>
    </w:p>
    <w:p w:rsidR="00A94B6B" w:rsidRDefault="00DF2160" w:rsidP="00A94B6B">
      <w:pPr>
        <w:spacing w:after="0" w:line="312" w:lineRule="auto"/>
        <w:ind w:right="1588"/>
        <w:rPr>
          <w:rFonts w:ascii="Arial" w:hAnsi="Arial" w:cs="Arial"/>
          <w:b/>
          <w:u w:val="single"/>
        </w:rPr>
      </w:pPr>
      <w:r w:rsidRPr="003B6496">
        <w:rPr>
          <w:rFonts w:ascii="Arial" w:hAnsi="Arial" w:cs="Arial"/>
          <w:b/>
          <w:u w:val="single"/>
        </w:rPr>
        <w:t>Eching</w:t>
      </w:r>
      <w:r w:rsidR="00A94B6B">
        <w:rPr>
          <w:rFonts w:ascii="Arial" w:hAnsi="Arial" w:cs="Arial"/>
          <w:b/>
          <w:u w:val="single"/>
        </w:rPr>
        <w:t xml:space="preserve"> </w:t>
      </w:r>
      <w:r w:rsidRPr="003B6496">
        <w:rPr>
          <w:rFonts w:ascii="Arial" w:hAnsi="Arial" w:cs="Arial"/>
          <w:b/>
          <w:u w:val="single"/>
        </w:rPr>
        <w:t>/</w:t>
      </w:r>
      <w:r w:rsidR="00A94B6B">
        <w:rPr>
          <w:rFonts w:ascii="Arial" w:hAnsi="Arial" w:cs="Arial"/>
          <w:b/>
          <w:u w:val="single"/>
        </w:rPr>
        <w:t xml:space="preserve"> </w:t>
      </w:r>
      <w:r w:rsidRPr="003B6496">
        <w:rPr>
          <w:rFonts w:ascii="Arial" w:hAnsi="Arial" w:cs="Arial"/>
          <w:b/>
          <w:u w:val="single"/>
        </w:rPr>
        <w:t xml:space="preserve">Landkreis Freising: </w:t>
      </w:r>
    </w:p>
    <w:p w:rsidR="00DF2160" w:rsidRPr="003B6496" w:rsidRDefault="00DF2160" w:rsidP="00A94B6B">
      <w:pPr>
        <w:spacing w:after="0" w:line="312" w:lineRule="auto"/>
        <w:ind w:right="1588"/>
        <w:rPr>
          <w:rFonts w:ascii="Arial" w:hAnsi="Arial" w:cs="Arial"/>
          <w:b/>
          <w:u w:val="single"/>
        </w:rPr>
      </w:pPr>
      <w:r w:rsidRPr="003B6496">
        <w:rPr>
          <w:rFonts w:ascii="Arial" w:hAnsi="Arial" w:cs="Arial"/>
          <w:b/>
          <w:u w:val="single"/>
        </w:rPr>
        <w:t>KIMAT (Konzept zur Integration von Migranten in den Arbeitsmarkt und die Teams)</w:t>
      </w:r>
    </w:p>
    <w:p w:rsidR="00DF2160" w:rsidRDefault="00DF2160" w:rsidP="00A94B6B">
      <w:pPr>
        <w:spacing w:after="0" w:line="312" w:lineRule="auto"/>
        <w:ind w:right="1588"/>
        <w:rPr>
          <w:rFonts w:ascii="Arial" w:hAnsi="Arial" w:cs="Arial"/>
        </w:rPr>
      </w:pPr>
      <w:r>
        <w:rPr>
          <w:rFonts w:ascii="Arial" w:hAnsi="Arial" w:cs="Arial"/>
        </w:rPr>
        <w:t>REWE Markt GmbH</w:t>
      </w:r>
    </w:p>
    <w:p w:rsidR="00DF2160" w:rsidRDefault="00DF2160" w:rsidP="00A94B6B">
      <w:pPr>
        <w:spacing w:after="0" w:line="312" w:lineRule="auto"/>
        <w:ind w:right="1588"/>
        <w:rPr>
          <w:rFonts w:ascii="Arial" w:hAnsi="Arial" w:cs="Arial"/>
        </w:rPr>
      </w:pPr>
      <w:r>
        <w:rPr>
          <w:rFonts w:ascii="Arial" w:hAnsi="Arial" w:cs="Arial"/>
        </w:rPr>
        <w:t>Kategorie Wirtschaft</w:t>
      </w:r>
      <w:r w:rsidR="00A94B6B">
        <w:rPr>
          <w:rFonts w:ascii="Arial" w:hAnsi="Arial" w:cs="Arial"/>
        </w:rPr>
        <w:t>,</w:t>
      </w:r>
      <w:r>
        <w:rPr>
          <w:rFonts w:ascii="Arial" w:hAnsi="Arial" w:cs="Arial"/>
        </w:rPr>
        <w:t xml:space="preserve"> 1.000 Euro</w:t>
      </w:r>
    </w:p>
    <w:p w:rsidR="00DF2160" w:rsidRDefault="00DF2160" w:rsidP="00A94B6B">
      <w:pPr>
        <w:spacing w:after="0"/>
        <w:ind w:right="1586"/>
        <w:rPr>
          <w:rFonts w:ascii="Arial" w:hAnsi="Arial" w:cs="Arial"/>
        </w:rPr>
      </w:pPr>
    </w:p>
    <w:p w:rsidR="00DF2160" w:rsidRDefault="00DF2160" w:rsidP="00A94B6B">
      <w:pPr>
        <w:spacing w:after="0"/>
        <w:ind w:right="1586"/>
        <w:jc w:val="both"/>
        <w:rPr>
          <w:rFonts w:ascii="Arial" w:hAnsi="Arial" w:cs="Arial"/>
        </w:rPr>
      </w:pPr>
      <w:r w:rsidRPr="00274187">
        <w:rPr>
          <w:rFonts w:ascii="Arial" w:hAnsi="Arial" w:cs="Arial"/>
        </w:rPr>
        <w:t>Die Abkürzung des Konzepts zur Integration von Migranten in den Arbeitsmarkt und in die Teams - KIMAT hat die gleiche Bedeutung wie ein jesidischer Name und steht für wertvoll.</w:t>
      </w:r>
    </w:p>
    <w:p w:rsidR="00A94B6B" w:rsidRPr="00274187" w:rsidRDefault="00A94B6B" w:rsidP="00A94B6B">
      <w:pPr>
        <w:spacing w:after="0"/>
        <w:ind w:right="1586"/>
        <w:jc w:val="both"/>
        <w:rPr>
          <w:rFonts w:ascii="Arial" w:hAnsi="Arial" w:cs="Arial"/>
        </w:rPr>
      </w:pPr>
    </w:p>
    <w:p w:rsidR="00DF2160" w:rsidRPr="00274187" w:rsidRDefault="00DF2160" w:rsidP="00A94B6B">
      <w:pPr>
        <w:spacing w:after="0"/>
        <w:ind w:right="1586"/>
        <w:jc w:val="both"/>
        <w:rPr>
          <w:rFonts w:ascii="Arial" w:hAnsi="Arial" w:cs="Arial"/>
        </w:rPr>
      </w:pPr>
      <w:r w:rsidRPr="00274187">
        <w:rPr>
          <w:rFonts w:ascii="Arial" w:hAnsi="Arial" w:cs="Arial"/>
        </w:rPr>
        <w:t>REWE Süd sieht das Konzept als ein wertvolles und langfristiges Projekt, um die Integration von Geflüchteten und Migranten voranzutreiben. Integration bedeutet für das Unternehmen nicht nur die Einstellung</w:t>
      </w:r>
      <w:r>
        <w:rPr>
          <w:rFonts w:ascii="Arial" w:hAnsi="Arial" w:cs="Arial"/>
        </w:rPr>
        <w:t>,</w:t>
      </w:r>
      <w:r w:rsidRPr="00274187">
        <w:rPr>
          <w:rFonts w:ascii="Arial" w:hAnsi="Arial" w:cs="Arial"/>
        </w:rPr>
        <w:t xml:space="preserve"> s</w:t>
      </w:r>
      <w:r w:rsidR="00A94B6B">
        <w:rPr>
          <w:rFonts w:ascii="Arial" w:hAnsi="Arial" w:cs="Arial"/>
        </w:rPr>
        <w:t>ondern auch die langfristige Bind</w:t>
      </w:r>
      <w:r w:rsidRPr="00274187">
        <w:rPr>
          <w:rFonts w:ascii="Arial" w:hAnsi="Arial" w:cs="Arial"/>
        </w:rPr>
        <w:t xml:space="preserve">ung der neuen Mitarbeiterinnen </w:t>
      </w:r>
      <w:r>
        <w:rPr>
          <w:rFonts w:ascii="Arial" w:hAnsi="Arial" w:cs="Arial"/>
        </w:rPr>
        <w:t xml:space="preserve">und Mitarbeiter </w:t>
      </w:r>
      <w:r w:rsidRPr="00274187">
        <w:rPr>
          <w:rFonts w:ascii="Arial" w:hAnsi="Arial" w:cs="Arial"/>
        </w:rPr>
        <w:t>durch Integrationsinstrumente:</w:t>
      </w:r>
    </w:p>
    <w:p w:rsidR="00A94B6B" w:rsidRDefault="00A94B6B" w:rsidP="00A94B6B">
      <w:pPr>
        <w:pStyle w:val="Listenabsatz"/>
        <w:spacing w:after="0"/>
        <w:ind w:right="1586"/>
        <w:jc w:val="both"/>
        <w:rPr>
          <w:rFonts w:ascii="Arial" w:hAnsi="Arial" w:cs="Arial"/>
        </w:rPr>
      </w:pPr>
    </w:p>
    <w:p w:rsidR="00DF2160"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Gesondertes Einstellungsverfahren für Migranten</w:t>
      </w:r>
    </w:p>
    <w:p w:rsidR="00DF2160"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Patenschaftsprogramm</w:t>
      </w:r>
    </w:p>
    <w:p w:rsidR="00DF2160"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Beratung der Führungskräfte (Förderung des interkulturellen Verständnisses)</w:t>
      </w:r>
    </w:p>
    <w:p w:rsidR="00DF2160"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internes REWE-Kombimodell (Hinführung zur externen IHK-Prüfung)</w:t>
      </w:r>
    </w:p>
    <w:p w:rsidR="00DF2160"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Soziale Integration der Migranten (u. a. Wohnungssuche, Schuldenfragen, Traumata)</w:t>
      </w:r>
    </w:p>
    <w:p w:rsidR="00DF2160" w:rsidRPr="00A94B6B" w:rsidRDefault="00DF2160" w:rsidP="00A94B6B">
      <w:pPr>
        <w:pStyle w:val="Listenabsatz"/>
        <w:numPr>
          <w:ilvl w:val="0"/>
          <w:numId w:val="13"/>
        </w:numPr>
        <w:spacing w:after="0"/>
        <w:ind w:right="1586"/>
        <w:jc w:val="both"/>
        <w:rPr>
          <w:rFonts w:ascii="Arial" w:hAnsi="Arial" w:cs="Arial"/>
        </w:rPr>
      </w:pPr>
      <w:r w:rsidRPr="00A94B6B">
        <w:rPr>
          <w:rFonts w:ascii="Arial" w:hAnsi="Arial" w:cs="Arial"/>
        </w:rPr>
        <w:t>Sprachkurse</w:t>
      </w:r>
    </w:p>
    <w:p w:rsidR="00DF2160" w:rsidRDefault="00DF2160" w:rsidP="00A94B6B">
      <w:pPr>
        <w:spacing w:after="0"/>
        <w:ind w:right="1586"/>
        <w:rPr>
          <w:rFonts w:ascii="Arial" w:hAnsi="Arial" w:cs="Arial"/>
        </w:rPr>
      </w:pPr>
    </w:p>
    <w:p w:rsidR="0031779C" w:rsidRDefault="0031779C" w:rsidP="00A94B6B">
      <w:pPr>
        <w:spacing w:after="0"/>
        <w:ind w:right="1586"/>
        <w:rPr>
          <w:rFonts w:ascii="Arial" w:hAnsi="Arial" w:cs="Arial"/>
        </w:rPr>
      </w:pPr>
    </w:p>
    <w:p w:rsidR="00A94B6B" w:rsidRDefault="00DF2160" w:rsidP="00A94B6B">
      <w:pPr>
        <w:spacing w:after="0" w:line="312" w:lineRule="auto"/>
        <w:ind w:right="1588"/>
        <w:rPr>
          <w:rFonts w:ascii="Arial" w:hAnsi="Arial" w:cs="Arial"/>
          <w:b/>
          <w:u w:val="single"/>
        </w:rPr>
      </w:pPr>
      <w:r w:rsidRPr="003B6496">
        <w:rPr>
          <w:rFonts w:ascii="Arial" w:hAnsi="Arial" w:cs="Arial"/>
          <w:b/>
          <w:u w:val="single"/>
        </w:rPr>
        <w:t>Grassau</w:t>
      </w:r>
      <w:r w:rsidR="00A94B6B">
        <w:rPr>
          <w:rFonts w:ascii="Arial" w:hAnsi="Arial" w:cs="Arial"/>
          <w:b/>
          <w:u w:val="single"/>
        </w:rPr>
        <w:t xml:space="preserve"> </w:t>
      </w:r>
      <w:r w:rsidRPr="003B6496">
        <w:rPr>
          <w:rFonts w:ascii="Arial" w:hAnsi="Arial" w:cs="Arial"/>
          <w:b/>
          <w:u w:val="single"/>
        </w:rPr>
        <w:t>/</w:t>
      </w:r>
      <w:r w:rsidR="00A94B6B">
        <w:rPr>
          <w:rFonts w:ascii="Arial" w:hAnsi="Arial" w:cs="Arial"/>
          <w:b/>
          <w:u w:val="single"/>
        </w:rPr>
        <w:t xml:space="preserve"> </w:t>
      </w:r>
      <w:r w:rsidRPr="003B6496">
        <w:rPr>
          <w:rFonts w:ascii="Arial" w:hAnsi="Arial" w:cs="Arial"/>
          <w:b/>
          <w:u w:val="single"/>
        </w:rPr>
        <w:t xml:space="preserve">Landkreis Traunstein: </w:t>
      </w:r>
    </w:p>
    <w:p w:rsidR="00DF2160" w:rsidRPr="003B6496" w:rsidRDefault="00DF2160" w:rsidP="00A94B6B">
      <w:pPr>
        <w:spacing w:after="0" w:line="312" w:lineRule="auto"/>
        <w:ind w:right="1588"/>
        <w:rPr>
          <w:rFonts w:ascii="Arial" w:hAnsi="Arial" w:cs="Arial"/>
          <w:b/>
          <w:u w:val="single"/>
        </w:rPr>
      </w:pPr>
      <w:r w:rsidRPr="003B6496">
        <w:rPr>
          <w:rFonts w:ascii="Arial" w:hAnsi="Arial" w:cs="Arial"/>
          <w:b/>
          <w:u w:val="single"/>
        </w:rPr>
        <w:t>nach-HALT-igkeit – ein Projekt für uns alle!</w:t>
      </w:r>
    </w:p>
    <w:p w:rsidR="00DF2160" w:rsidRDefault="00DF2160" w:rsidP="00A94B6B">
      <w:pPr>
        <w:spacing w:after="0" w:line="312" w:lineRule="auto"/>
        <w:ind w:right="1588"/>
        <w:rPr>
          <w:rFonts w:ascii="Arial" w:hAnsi="Arial" w:cs="Arial"/>
        </w:rPr>
      </w:pPr>
      <w:r>
        <w:rPr>
          <w:rFonts w:ascii="Arial" w:hAnsi="Arial" w:cs="Arial"/>
        </w:rPr>
        <w:t>Mirela Mitrenk</w:t>
      </w:r>
      <w:r w:rsidR="005C6145">
        <w:rPr>
          <w:rFonts w:ascii="Arial" w:hAnsi="Arial" w:cs="Arial"/>
        </w:rPr>
        <w:t>o und 8. Klasse Kurs Wirtschaft,</w:t>
      </w:r>
      <w:r>
        <w:rPr>
          <w:rFonts w:ascii="Arial" w:hAnsi="Arial" w:cs="Arial"/>
        </w:rPr>
        <w:t xml:space="preserve"> Grund- und Mittelschule Grassau</w:t>
      </w:r>
    </w:p>
    <w:p w:rsidR="00DF2160" w:rsidRDefault="00DF2160" w:rsidP="00A94B6B">
      <w:pPr>
        <w:spacing w:after="0" w:line="312" w:lineRule="auto"/>
        <w:ind w:right="1588"/>
        <w:rPr>
          <w:rFonts w:ascii="Arial" w:hAnsi="Arial" w:cs="Arial"/>
        </w:rPr>
      </w:pPr>
      <w:r>
        <w:rPr>
          <w:rFonts w:ascii="Arial" w:hAnsi="Arial" w:cs="Arial"/>
        </w:rPr>
        <w:t>Kategorie Umwelt</w:t>
      </w:r>
      <w:r w:rsidR="00A94B6B">
        <w:rPr>
          <w:rFonts w:ascii="Arial" w:hAnsi="Arial" w:cs="Arial"/>
        </w:rPr>
        <w:t>,</w:t>
      </w:r>
      <w:r>
        <w:rPr>
          <w:rFonts w:ascii="Arial" w:hAnsi="Arial" w:cs="Arial"/>
        </w:rPr>
        <w:t xml:space="preserve"> 500 Euro </w:t>
      </w:r>
    </w:p>
    <w:p w:rsidR="00DF2160" w:rsidRDefault="00DF2160" w:rsidP="00A94B6B">
      <w:pPr>
        <w:spacing w:after="0" w:line="360" w:lineRule="auto"/>
        <w:ind w:right="1586"/>
        <w:rPr>
          <w:rFonts w:ascii="Arial" w:hAnsi="Arial" w:cs="Arial"/>
        </w:rPr>
      </w:pPr>
    </w:p>
    <w:p w:rsidR="00DF2160" w:rsidRDefault="00DF2160" w:rsidP="00A94B6B">
      <w:pPr>
        <w:spacing w:after="0"/>
        <w:ind w:right="1586"/>
        <w:jc w:val="both"/>
        <w:rPr>
          <w:rFonts w:ascii="Arial" w:hAnsi="Arial" w:cs="Arial"/>
        </w:rPr>
      </w:pPr>
      <w:r w:rsidRPr="00274187">
        <w:rPr>
          <w:rFonts w:ascii="Arial" w:hAnsi="Arial" w:cs="Arial"/>
        </w:rPr>
        <w:t xml:space="preserve">Während des Lockdowns im März ist die 8. Klasse Kurs Wirtschaft </w:t>
      </w:r>
      <w:r>
        <w:rPr>
          <w:rFonts w:ascii="Arial" w:hAnsi="Arial" w:cs="Arial"/>
        </w:rPr>
        <w:t xml:space="preserve">mit ihrer </w:t>
      </w:r>
      <w:r w:rsidRPr="00274187">
        <w:rPr>
          <w:rFonts w:ascii="Arial" w:hAnsi="Arial" w:cs="Arial"/>
        </w:rPr>
        <w:t xml:space="preserve">Lehrkraft per Videokonferenz zusammengetreten, um ein gemeinsames Projekt zu starten, </w:t>
      </w:r>
      <w:r>
        <w:rPr>
          <w:rFonts w:ascii="Arial" w:hAnsi="Arial" w:cs="Arial"/>
        </w:rPr>
        <w:t>„</w:t>
      </w:r>
      <w:r w:rsidRPr="00274187">
        <w:rPr>
          <w:rFonts w:ascii="Arial" w:hAnsi="Arial" w:cs="Arial"/>
        </w:rPr>
        <w:t>welches UNS und UNSERE UMWELT trotz des Dista</w:t>
      </w:r>
      <w:r>
        <w:rPr>
          <w:rFonts w:ascii="Arial" w:hAnsi="Arial" w:cs="Arial"/>
        </w:rPr>
        <w:t xml:space="preserve">nzunterrichts nicht distanziert, </w:t>
      </w:r>
      <w:r w:rsidRPr="00274187">
        <w:rPr>
          <w:rFonts w:ascii="Arial" w:hAnsi="Arial" w:cs="Arial"/>
        </w:rPr>
        <w:t>sondern zusammenbringt</w:t>
      </w:r>
      <w:r>
        <w:rPr>
          <w:rFonts w:ascii="Arial" w:hAnsi="Arial" w:cs="Arial"/>
        </w:rPr>
        <w:t>“</w:t>
      </w:r>
      <w:r w:rsidRPr="00274187">
        <w:rPr>
          <w:rFonts w:ascii="Arial" w:hAnsi="Arial" w:cs="Arial"/>
        </w:rPr>
        <w:t>.</w:t>
      </w:r>
      <w:r w:rsidRPr="00AC07DC">
        <w:rPr>
          <w:rFonts w:ascii="Arial" w:hAnsi="Arial" w:cs="Arial"/>
        </w:rPr>
        <w:t xml:space="preserve"> </w:t>
      </w:r>
      <w:r>
        <w:rPr>
          <w:rFonts w:ascii="Arial" w:hAnsi="Arial" w:cs="Arial"/>
        </w:rPr>
        <w:t>Das Nachhaltigkeitsprojekt sollte die Schüler für eigene Fähigkeiten und Stärken sensibilisieren. Bei dem Projekt konnte sich jeder Schüler einbringen, Herkunft und sprachliche Fähigkeiten spielten keine Rolle.</w:t>
      </w:r>
    </w:p>
    <w:p w:rsidR="00DF2160" w:rsidRPr="00274187" w:rsidRDefault="00DF2160" w:rsidP="00A94B6B">
      <w:pPr>
        <w:spacing w:after="0"/>
        <w:ind w:right="1586"/>
        <w:jc w:val="both"/>
        <w:rPr>
          <w:rFonts w:ascii="Arial" w:hAnsi="Arial" w:cs="Arial"/>
        </w:rPr>
      </w:pPr>
    </w:p>
    <w:p w:rsidR="00DF2160" w:rsidRPr="00274187" w:rsidRDefault="00DF2160" w:rsidP="00A94B6B">
      <w:pPr>
        <w:spacing w:after="0"/>
        <w:ind w:right="1586"/>
        <w:rPr>
          <w:rFonts w:ascii="Arial" w:hAnsi="Arial" w:cs="Arial"/>
        </w:rPr>
      </w:pPr>
      <w:r w:rsidRPr="00274187">
        <w:rPr>
          <w:rFonts w:ascii="Arial" w:hAnsi="Arial" w:cs="Arial"/>
        </w:rPr>
        <w:t>Ziele</w:t>
      </w:r>
      <w:r>
        <w:rPr>
          <w:rFonts w:ascii="Arial" w:hAnsi="Arial" w:cs="Arial"/>
        </w:rPr>
        <w:t xml:space="preserve"> des Projektes waren</w:t>
      </w:r>
      <w:r w:rsidRPr="00274187">
        <w:rPr>
          <w:rFonts w:ascii="Arial" w:hAnsi="Arial" w:cs="Arial"/>
        </w:rPr>
        <w:t xml:space="preserve">: </w:t>
      </w:r>
    </w:p>
    <w:p w:rsidR="00DF2160" w:rsidRDefault="00DF2160" w:rsidP="00A94B6B">
      <w:pPr>
        <w:pStyle w:val="Listenabsatz"/>
        <w:numPr>
          <w:ilvl w:val="0"/>
          <w:numId w:val="13"/>
        </w:numPr>
        <w:spacing w:after="0"/>
        <w:ind w:right="1586"/>
        <w:rPr>
          <w:rFonts w:ascii="Arial" w:hAnsi="Arial" w:cs="Arial"/>
        </w:rPr>
      </w:pPr>
      <w:r w:rsidRPr="00A94B6B">
        <w:rPr>
          <w:rFonts w:ascii="Arial" w:hAnsi="Arial" w:cs="Arial"/>
        </w:rPr>
        <w:t>Gemeinsam ein Vorhaben planen</w:t>
      </w:r>
    </w:p>
    <w:p w:rsidR="00DF2160" w:rsidRDefault="00DF2160" w:rsidP="00A94B6B">
      <w:pPr>
        <w:pStyle w:val="Listenabsatz"/>
        <w:numPr>
          <w:ilvl w:val="0"/>
          <w:numId w:val="13"/>
        </w:numPr>
        <w:spacing w:after="0"/>
        <w:ind w:right="1586"/>
        <w:rPr>
          <w:rFonts w:ascii="Arial" w:hAnsi="Arial" w:cs="Arial"/>
        </w:rPr>
      </w:pPr>
      <w:r w:rsidRPr="00A94B6B">
        <w:rPr>
          <w:rFonts w:ascii="Arial" w:hAnsi="Arial" w:cs="Arial"/>
        </w:rPr>
        <w:t>Gemeinsam sich austauschen und Ideen entwickeln</w:t>
      </w:r>
    </w:p>
    <w:p w:rsidR="00DF2160" w:rsidRDefault="00DF2160" w:rsidP="00A94B6B">
      <w:pPr>
        <w:pStyle w:val="Listenabsatz"/>
        <w:numPr>
          <w:ilvl w:val="0"/>
          <w:numId w:val="13"/>
        </w:numPr>
        <w:spacing w:after="0"/>
        <w:ind w:right="1586"/>
        <w:rPr>
          <w:rFonts w:ascii="Arial" w:hAnsi="Arial" w:cs="Arial"/>
        </w:rPr>
      </w:pPr>
      <w:r w:rsidRPr="00A94B6B">
        <w:rPr>
          <w:rFonts w:ascii="Arial" w:hAnsi="Arial" w:cs="Arial"/>
        </w:rPr>
        <w:t>Gemeinsam nach Umsetzungsmöglichkeiten suchen</w:t>
      </w:r>
    </w:p>
    <w:p w:rsidR="00DF2160" w:rsidRDefault="00DF2160" w:rsidP="00A94B6B">
      <w:pPr>
        <w:pStyle w:val="Listenabsatz"/>
        <w:numPr>
          <w:ilvl w:val="0"/>
          <w:numId w:val="13"/>
        </w:numPr>
        <w:spacing w:after="0"/>
        <w:ind w:right="1586"/>
        <w:rPr>
          <w:rFonts w:ascii="Arial" w:hAnsi="Arial" w:cs="Arial"/>
        </w:rPr>
      </w:pPr>
      <w:r w:rsidRPr="00A94B6B">
        <w:rPr>
          <w:rFonts w:ascii="Arial" w:hAnsi="Arial" w:cs="Arial"/>
        </w:rPr>
        <w:t>Gemeinsam Entscheidungen treffen</w:t>
      </w:r>
    </w:p>
    <w:p w:rsidR="00DF2160" w:rsidRPr="00A94B6B" w:rsidRDefault="00DF2160" w:rsidP="00A94B6B">
      <w:pPr>
        <w:pStyle w:val="Listenabsatz"/>
        <w:numPr>
          <w:ilvl w:val="0"/>
          <w:numId w:val="13"/>
        </w:numPr>
        <w:spacing w:after="0"/>
        <w:ind w:right="1586"/>
        <w:rPr>
          <w:rFonts w:ascii="Arial" w:hAnsi="Arial" w:cs="Arial"/>
        </w:rPr>
      </w:pPr>
      <w:r w:rsidRPr="00A94B6B">
        <w:rPr>
          <w:rFonts w:ascii="Arial" w:hAnsi="Arial" w:cs="Arial"/>
        </w:rPr>
        <w:t>Gemeinsam anpacken</w:t>
      </w:r>
    </w:p>
    <w:p w:rsidR="00DF2160" w:rsidRDefault="00DF2160" w:rsidP="00A94B6B">
      <w:pPr>
        <w:spacing w:after="0"/>
        <w:ind w:right="1586"/>
        <w:rPr>
          <w:rFonts w:ascii="Arial" w:hAnsi="Arial" w:cs="Arial"/>
        </w:rPr>
      </w:pPr>
    </w:p>
    <w:p w:rsidR="00A94B6B" w:rsidRDefault="00A94B6B" w:rsidP="00A94B6B">
      <w:pPr>
        <w:spacing w:after="0"/>
        <w:ind w:right="1586"/>
        <w:rPr>
          <w:rFonts w:ascii="Arial" w:hAnsi="Arial" w:cs="Arial"/>
        </w:rPr>
      </w:pPr>
    </w:p>
    <w:p w:rsidR="00A94B6B" w:rsidRDefault="00A94B6B" w:rsidP="00A94B6B">
      <w:pPr>
        <w:spacing w:after="0"/>
        <w:ind w:right="1586"/>
        <w:rPr>
          <w:rFonts w:ascii="Arial" w:hAnsi="Arial" w:cs="Arial"/>
        </w:rPr>
      </w:pPr>
    </w:p>
    <w:p w:rsidR="00A94B6B" w:rsidRDefault="00A94B6B" w:rsidP="00A94B6B">
      <w:pPr>
        <w:spacing w:after="0"/>
        <w:ind w:right="1586"/>
        <w:rPr>
          <w:rFonts w:ascii="Arial" w:hAnsi="Arial" w:cs="Arial"/>
        </w:rPr>
      </w:pPr>
    </w:p>
    <w:p w:rsidR="00DF2160" w:rsidRDefault="00DF2160" w:rsidP="00A94B6B">
      <w:pPr>
        <w:spacing w:after="0"/>
        <w:ind w:right="1586"/>
        <w:rPr>
          <w:rFonts w:ascii="Arial" w:hAnsi="Arial" w:cs="Arial"/>
        </w:rPr>
      </w:pPr>
      <w:r>
        <w:rPr>
          <w:rFonts w:ascii="Arial" w:hAnsi="Arial" w:cs="Arial"/>
        </w:rPr>
        <w:t xml:space="preserve">Um </w:t>
      </w:r>
      <w:r w:rsidRPr="00274187">
        <w:rPr>
          <w:rFonts w:ascii="Arial" w:hAnsi="Arial" w:cs="Arial"/>
        </w:rPr>
        <w:t xml:space="preserve">Gegenstände weiter im Kreislauf </w:t>
      </w:r>
      <w:r>
        <w:rPr>
          <w:rFonts w:ascii="Arial" w:hAnsi="Arial" w:cs="Arial"/>
        </w:rPr>
        <w:t xml:space="preserve">zu </w:t>
      </w:r>
      <w:r w:rsidRPr="00274187">
        <w:rPr>
          <w:rFonts w:ascii="Arial" w:hAnsi="Arial" w:cs="Arial"/>
        </w:rPr>
        <w:t>behalten</w:t>
      </w:r>
      <w:r>
        <w:rPr>
          <w:rFonts w:ascii="Arial" w:hAnsi="Arial" w:cs="Arial"/>
        </w:rPr>
        <w:t xml:space="preserve"> haben die Schüler:</w:t>
      </w:r>
    </w:p>
    <w:p w:rsidR="00DF2160" w:rsidRDefault="00DF2160" w:rsidP="00A94B6B">
      <w:pPr>
        <w:pStyle w:val="Listenabsatz"/>
        <w:numPr>
          <w:ilvl w:val="0"/>
          <w:numId w:val="11"/>
        </w:numPr>
        <w:spacing w:after="0" w:line="276" w:lineRule="auto"/>
        <w:ind w:right="1586"/>
        <w:rPr>
          <w:rFonts w:ascii="Arial" w:hAnsi="Arial" w:cs="Arial"/>
        </w:rPr>
      </w:pPr>
      <w:r>
        <w:rPr>
          <w:rFonts w:ascii="Arial" w:hAnsi="Arial" w:cs="Arial"/>
        </w:rPr>
        <w:t>Gegenstände von zu Hause mitgebracht, die ein „neues Zuhause“ erhalten sollten,</w:t>
      </w:r>
    </w:p>
    <w:p w:rsidR="00DF2160" w:rsidRPr="00AC07DC" w:rsidRDefault="00DF2160" w:rsidP="00A94B6B">
      <w:pPr>
        <w:pStyle w:val="Listenabsatz"/>
        <w:numPr>
          <w:ilvl w:val="0"/>
          <w:numId w:val="11"/>
        </w:numPr>
        <w:spacing w:after="0" w:line="276" w:lineRule="auto"/>
        <w:ind w:right="1586"/>
        <w:rPr>
          <w:rFonts w:ascii="Arial" w:hAnsi="Arial" w:cs="Arial"/>
        </w:rPr>
      </w:pPr>
      <w:r w:rsidRPr="00AC07DC">
        <w:rPr>
          <w:rFonts w:ascii="Arial" w:hAnsi="Arial" w:cs="Arial"/>
        </w:rPr>
        <w:t xml:space="preserve">Durchsagen im Schulhaus und </w:t>
      </w:r>
      <w:r>
        <w:rPr>
          <w:rFonts w:ascii="Arial" w:hAnsi="Arial" w:cs="Arial"/>
        </w:rPr>
        <w:t>e</w:t>
      </w:r>
      <w:r w:rsidRPr="00AC07DC">
        <w:rPr>
          <w:rFonts w:ascii="Arial" w:hAnsi="Arial" w:cs="Arial"/>
        </w:rPr>
        <w:t>ine Werbekampagne im Ort initiiert (Handzettel)</w:t>
      </w:r>
    </w:p>
    <w:p w:rsidR="00DF2160" w:rsidRDefault="00DF2160" w:rsidP="00A94B6B">
      <w:pPr>
        <w:pStyle w:val="Listenabsatz"/>
        <w:numPr>
          <w:ilvl w:val="0"/>
          <w:numId w:val="11"/>
        </w:numPr>
        <w:spacing w:after="0" w:line="276" w:lineRule="auto"/>
        <w:ind w:right="1586"/>
        <w:rPr>
          <w:rFonts w:ascii="Arial" w:hAnsi="Arial" w:cs="Arial"/>
        </w:rPr>
      </w:pPr>
      <w:r>
        <w:rPr>
          <w:rFonts w:ascii="Arial" w:hAnsi="Arial" w:cs="Arial"/>
        </w:rPr>
        <w:t>Artikel im Schulhaus ausgestellt</w:t>
      </w:r>
    </w:p>
    <w:p w:rsidR="00DF2160" w:rsidRPr="00AC07DC" w:rsidRDefault="00DF2160" w:rsidP="00A94B6B">
      <w:pPr>
        <w:pStyle w:val="Listenabsatz"/>
        <w:numPr>
          <w:ilvl w:val="0"/>
          <w:numId w:val="11"/>
        </w:numPr>
        <w:spacing w:after="0" w:line="276" w:lineRule="auto"/>
        <w:ind w:right="1586"/>
        <w:rPr>
          <w:rFonts w:ascii="Arial" w:hAnsi="Arial" w:cs="Arial"/>
        </w:rPr>
      </w:pPr>
      <w:r w:rsidRPr="00AC07DC">
        <w:rPr>
          <w:rFonts w:ascii="Arial" w:hAnsi="Arial" w:cs="Arial"/>
        </w:rPr>
        <w:t xml:space="preserve">Telefonisch Bestellungen aufgenommen und </w:t>
      </w:r>
      <w:r>
        <w:rPr>
          <w:rFonts w:ascii="Arial" w:hAnsi="Arial" w:cs="Arial"/>
        </w:rPr>
        <w:t>e</w:t>
      </w:r>
      <w:r w:rsidRPr="00AC07DC">
        <w:rPr>
          <w:rFonts w:ascii="Arial" w:hAnsi="Arial" w:cs="Arial"/>
        </w:rPr>
        <w:t>inen Abholtermin organisiert</w:t>
      </w:r>
    </w:p>
    <w:p w:rsidR="00DF2160" w:rsidRDefault="00DF2160" w:rsidP="00A94B6B">
      <w:pPr>
        <w:spacing w:after="0"/>
        <w:ind w:right="1586"/>
        <w:rPr>
          <w:rFonts w:ascii="Arial" w:hAnsi="Arial" w:cs="Arial"/>
        </w:rPr>
      </w:pPr>
    </w:p>
    <w:p w:rsidR="0031779C" w:rsidRDefault="0031779C" w:rsidP="00A94B6B">
      <w:pPr>
        <w:spacing w:after="0" w:line="360" w:lineRule="auto"/>
        <w:ind w:right="1586"/>
        <w:rPr>
          <w:rFonts w:ascii="Arial" w:hAnsi="Arial" w:cs="Arial"/>
          <w:b/>
          <w:u w:val="single"/>
        </w:rPr>
      </w:pPr>
    </w:p>
    <w:p w:rsidR="00A94B6B" w:rsidRDefault="00DF2160" w:rsidP="00A94B6B">
      <w:pPr>
        <w:spacing w:after="0" w:line="312" w:lineRule="auto"/>
        <w:ind w:right="1588"/>
        <w:jc w:val="both"/>
        <w:rPr>
          <w:rFonts w:ascii="Arial" w:hAnsi="Arial" w:cs="Arial"/>
          <w:b/>
          <w:u w:val="single"/>
        </w:rPr>
      </w:pPr>
      <w:r w:rsidRPr="003B6496">
        <w:rPr>
          <w:rFonts w:ascii="Arial" w:hAnsi="Arial" w:cs="Arial"/>
          <w:b/>
          <w:u w:val="single"/>
        </w:rPr>
        <w:t xml:space="preserve">Landeshauptstadt München: </w:t>
      </w:r>
    </w:p>
    <w:p w:rsidR="00DF2160" w:rsidRPr="003B6496" w:rsidRDefault="00DF2160" w:rsidP="00A94B6B">
      <w:pPr>
        <w:spacing w:after="0" w:line="312" w:lineRule="auto"/>
        <w:ind w:right="1588"/>
        <w:jc w:val="both"/>
        <w:rPr>
          <w:rFonts w:ascii="Arial" w:hAnsi="Arial" w:cs="Arial"/>
          <w:b/>
          <w:u w:val="single"/>
        </w:rPr>
      </w:pPr>
      <w:r w:rsidRPr="003B6496">
        <w:rPr>
          <w:rFonts w:ascii="Arial" w:hAnsi="Arial" w:cs="Arial"/>
          <w:b/>
          <w:u w:val="single"/>
        </w:rPr>
        <w:t>Ein Vierteljahrhundert liberales Judentum in Bayern</w:t>
      </w:r>
    </w:p>
    <w:p w:rsidR="00DF2160" w:rsidRDefault="00DF2160" w:rsidP="00A94B6B">
      <w:pPr>
        <w:spacing w:after="0" w:line="312" w:lineRule="auto"/>
        <w:ind w:right="1588"/>
        <w:jc w:val="both"/>
        <w:rPr>
          <w:rFonts w:ascii="Arial" w:hAnsi="Arial" w:cs="Arial"/>
        </w:rPr>
      </w:pPr>
      <w:r>
        <w:rPr>
          <w:rFonts w:ascii="Arial" w:hAnsi="Arial" w:cs="Arial"/>
        </w:rPr>
        <w:t>Liberale Jüdische Gemeinde Beth Shalom e. V.</w:t>
      </w:r>
    </w:p>
    <w:p w:rsidR="00DF2160" w:rsidRDefault="00DF2160" w:rsidP="00A94B6B">
      <w:pPr>
        <w:spacing w:after="0" w:line="312" w:lineRule="auto"/>
        <w:ind w:right="1588"/>
        <w:jc w:val="both"/>
        <w:rPr>
          <w:rFonts w:ascii="Arial" w:hAnsi="Arial" w:cs="Arial"/>
        </w:rPr>
      </w:pPr>
      <w:r>
        <w:rPr>
          <w:rFonts w:ascii="Arial" w:hAnsi="Arial" w:cs="Arial"/>
        </w:rPr>
        <w:t>Kategorie Kultur</w:t>
      </w:r>
      <w:r w:rsidR="005C6145">
        <w:rPr>
          <w:rFonts w:ascii="Arial" w:hAnsi="Arial" w:cs="Arial"/>
        </w:rPr>
        <w:t>,</w:t>
      </w:r>
      <w:r>
        <w:rPr>
          <w:rFonts w:ascii="Arial" w:hAnsi="Arial" w:cs="Arial"/>
        </w:rPr>
        <w:t xml:space="preserve"> 1.000 Euro</w:t>
      </w:r>
    </w:p>
    <w:p w:rsidR="00DF2160" w:rsidRDefault="00DF2160" w:rsidP="00A94B6B">
      <w:pPr>
        <w:spacing w:after="0" w:line="360" w:lineRule="auto"/>
        <w:ind w:right="1586"/>
        <w:rPr>
          <w:rFonts w:ascii="Arial" w:hAnsi="Arial" w:cs="Arial"/>
        </w:rPr>
      </w:pPr>
    </w:p>
    <w:p w:rsidR="00DF2160" w:rsidRPr="00C371F9" w:rsidRDefault="00DF2160" w:rsidP="00B91DF3">
      <w:pPr>
        <w:spacing w:after="0"/>
        <w:ind w:right="1586"/>
        <w:jc w:val="both"/>
        <w:rPr>
          <w:rFonts w:ascii="Arial" w:hAnsi="Arial" w:cs="Arial"/>
        </w:rPr>
      </w:pPr>
      <w:r w:rsidRPr="00C371F9">
        <w:rPr>
          <w:rFonts w:ascii="Arial" w:hAnsi="Arial" w:cs="Arial"/>
        </w:rPr>
        <w:t>Beth Shalom wurde im September 1995 mit 90 Mitgliedern gegründet um liberalen Juden in München wieder eine eigene Heimstätte zu bieten, verpflichtet der Gleichberechtigung von Frau/Mann/Divers, der Gleichwertigkeit aller Lebensformen und sexuellen Orientierung sowie der Integration nicht-jüdischer Lebenspartner.</w:t>
      </w:r>
      <w:r>
        <w:rPr>
          <w:rFonts w:ascii="Arial" w:hAnsi="Arial" w:cs="Arial"/>
        </w:rPr>
        <w:t xml:space="preserve"> Inzwischen ist die Gemeinde auf über 600 Mitglieder angewachsen und </w:t>
      </w:r>
      <w:r w:rsidRPr="00C371F9">
        <w:rPr>
          <w:rFonts w:ascii="Arial" w:hAnsi="Arial" w:cs="Arial"/>
        </w:rPr>
        <w:t xml:space="preserve">leistet </w:t>
      </w:r>
      <w:r>
        <w:rPr>
          <w:rFonts w:ascii="Arial" w:hAnsi="Arial" w:cs="Arial"/>
        </w:rPr>
        <w:t xml:space="preserve">einen nachhaltigen Beitrag zu mehr gegenseitiger Verständigung und Miteinander in einer pluralistischen Stadtgesellschaft. Eckpunkte sind </w:t>
      </w:r>
      <w:r w:rsidRPr="00C371F9">
        <w:rPr>
          <w:rFonts w:ascii="Arial" w:hAnsi="Arial" w:cs="Arial"/>
        </w:rPr>
        <w:t xml:space="preserve">Bildungsarbeit, interkulturelle und interreligiöse Zusammenarbeit </w:t>
      </w:r>
      <w:r>
        <w:rPr>
          <w:rFonts w:ascii="Arial" w:hAnsi="Arial" w:cs="Arial"/>
        </w:rPr>
        <w:t xml:space="preserve">und </w:t>
      </w:r>
      <w:r w:rsidRPr="00C371F9">
        <w:rPr>
          <w:rFonts w:ascii="Arial" w:hAnsi="Arial" w:cs="Arial"/>
        </w:rPr>
        <w:t>Sozialarbeit auf ehrenamtlicher Basis.</w:t>
      </w:r>
      <w:r>
        <w:rPr>
          <w:rFonts w:ascii="Arial" w:hAnsi="Arial" w:cs="Arial"/>
        </w:rPr>
        <w:t xml:space="preserve"> Beth Shalom arbeitet mit den </w:t>
      </w:r>
      <w:r w:rsidRPr="00C371F9">
        <w:rPr>
          <w:rFonts w:ascii="Arial" w:hAnsi="Arial" w:cs="Arial"/>
        </w:rPr>
        <w:t>evang</w:t>
      </w:r>
      <w:r>
        <w:rPr>
          <w:rFonts w:ascii="Arial" w:hAnsi="Arial" w:cs="Arial"/>
        </w:rPr>
        <w:t xml:space="preserve">elischen und </w:t>
      </w:r>
      <w:r w:rsidRPr="00C371F9">
        <w:rPr>
          <w:rFonts w:ascii="Arial" w:hAnsi="Arial" w:cs="Arial"/>
        </w:rPr>
        <w:t>kath</w:t>
      </w:r>
      <w:r>
        <w:rPr>
          <w:rFonts w:ascii="Arial" w:hAnsi="Arial" w:cs="Arial"/>
        </w:rPr>
        <w:t>olischen Kirchen und</w:t>
      </w:r>
      <w:r w:rsidRPr="00C371F9">
        <w:rPr>
          <w:rFonts w:ascii="Arial" w:hAnsi="Arial" w:cs="Arial"/>
        </w:rPr>
        <w:t xml:space="preserve"> dem Forum für Islam</w:t>
      </w:r>
      <w:r>
        <w:rPr>
          <w:rFonts w:ascii="Arial" w:hAnsi="Arial" w:cs="Arial"/>
        </w:rPr>
        <w:t xml:space="preserve"> zusammen, ist </w:t>
      </w:r>
      <w:r w:rsidRPr="00C371F9">
        <w:rPr>
          <w:rFonts w:ascii="Arial" w:hAnsi="Arial" w:cs="Arial"/>
        </w:rPr>
        <w:t>Mitglied im Rat der Religionen und Aktionsbündnis für Toleranz</w:t>
      </w:r>
      <w:r>
        <w:rPr>
          <w:rFonts w:ascii="Arial" w:hAnsi="Arial" w:cs="Arial"/>
        </w:rPr>
        <w:t xml:space="preserve">. Beth Shalom kooperiert auch mit </w:t>
      </w:r>
      <w:r w:rsidRPr="00C371F9">
        <w:rPr>
          <w:rFonts w:ascii="Arial" w:hAnsi="Arial" w:cs="Arial"/>
        </w:rPr>
        <w:t xml:space="preserve">der Fachstelle für Demokratie, der </w:t>
      </w:r>
      <w:r>
        <w:rPr>
          <w:rFonts w:ascii="Arial" w:hAnsi="Arial" w:cs="Arial"/>
        </w:rPr>
        <w:t xml:space="preserve">Europäischen Janusz Korczak Akademie, </w:t>
      </w:r>
      <w:r w:rsidRPr="00C371F9">
        <w:rPr>
          <w:rFonts w:ascii="Arial" w:hAnsi="Arial" w:cs="Arial"/>
        </w:rPr>
        <w:t>Chaverim e.V. und der Initiative Stolpersteine München e.V.</w:t>
      </w:r>
    </w:p>
    <w:p w:rsidR="00DF2160" w:rsidRPr="00C371F9" w:rsidRDefault="00DF2160" w:rsidP="00B91DF3">
      <w:pPr>
        <w:spacing w:after="0"/>
        <w:ind w:right="1586"/>
        <w:jc w:val="both"/>
        <w:rPr>
          <w:rFonts w:ascii="Arial" w:hAnsi="Arial" w:cs="Arial"/>
        </w:rPr>
      </w:pPr>
    </w:p>
    <w:p w:rsidR="00DF2160" w:rsidRDefault="00DF2160" w:rsidP="00B91DF3">
      <w:pPr>
        <w:spacing w:after="0"/>
        <w:ind w:right="1586"/>
        <w:jc w:val="both"/>
        <w:rPr>
          <w:rFonts w:ascii="Arial" w:hAnsi="Arial" w:cs="Arial"/>
        </w:rPr>
      </w:pPr>
      <w:r w:rsidRPr="00C371F9">
        <w:rPr>
          <w:rFonts w:ascii="Arial" w:hAnsi="Arial" w:cs="Arial"/>
        </w:rPr>
        <w:t>Es gab</w:t>
      </w:r>
      <w:r>
        <w:rPr>
          <w:rFonts w:ascii="Arial" w:hAnsi="Arial" w:cs="Arial"/>
        </w:rPr>
        <w:t xml:space="preserve"> bereits </w:t>
      </w:r>
      <w:r w:rsidRPr="00C371F9">
        <w:rPr>
          <w:rFonts w:ascii="Arial" w:hAnsi="Arial" w:cs="Arial"/>
        </w:rPr>
        <w:t xml:space="preserve">diverse Projekte für </w:t>
      </w:r>
      <w:r>
        <w:rPr>
          <w:rFonts w:ascii="Arial" w:hAnsi="Arial" w:cs="Arial"/>
        </w:rPr>
        <w:t>Jugendliche</w:t>
      </w:r>
      <w:r w:rsidRPr="00C371F9">
        <w:rPr>
          <w:rFonts w:ascii="Arial" w:hAnsi="Arial" w:cs="Arial"/>
        </w:rPr>
        <w:t>, mit Geflüchteten, Jesiden, dem Volkstheater, der Münchner Aidshilfe, diversen Obdachhei</w:t>
      </w:r>
      <w:r>
        <w:rPr>
          <w:rFonts w:ascii="Arial" w:hAnsi="Arial" w:cs="Arial"/>
        </w:rPr>
        <w:t>men und dem</w:t>
      </w:r>
      <w:r w:rsidRPr="00C371F9">
        <w:rPr>
          <w:rFonts w:ascii="Arial" w:hAnsi="Arial" w:cs="Arial"/>
        </w:rPr>
        <w:t xml:space="preserve"> Sozialen Dienst Psychiatrie. Des</w:t>
      </w:r>
      <w:r>
        <w:rPr>
          <w:rFonts w:ascii="Arial" w:hAnsi="Arial" w:cs="Arial"/>
        </w:rPr>
        <w:t xml:space="preserve"> W</w:t>
      </w:r>
      <w:r w:rsidRPr="00C371F9">
        <w:rPr>
          <w:rFonts w:ascii="Arial" w:hAnsi="Arial" w:cs="Arial"/>
        </w:rPr>
        <w:t>eiteren besteht ein Angebot an Seelsorge, Krankenbesuche</w:t>
      </w:r>
      <w:r>
        <w:rPr>
          <w:rFonts w:ascii="Arial" w:hAnsi="Arial" w:cs="Arial"/>
        </w:rPr>
        <w:t>n</w:t>
      </w:r>
      <w:r w:rsidRPr="00C371F9">
        <w:rPr>
          <w:rFonts w:ascii="Arial" w:hAnsi="Arial" w:cs="Arial"/>
        </w:rPr>
        <w:t xml:space="preserve"> und Hilfe im Trauerf</w:t>
      </w:r>
      <w:r>
        <w:rPr>
          <w:rFonts w:ascii="Arial" w:hAnsi="Arial" w:cs="Arial"/>
        </w:rPr>
        <w:t>all.</w:t>
      </w:r>
    </w:p>
    <w:p w:rsidR="00DF2160" w:rsidRDefault="00DF2160" w:rsidP="00B91DF3">
      <w:pPr>
        <w:spacing w:after="0"/>
        <w:ind w:right="1586"/>
        <w:jc w:val="both"/>
        <w:rPr>
          <w:rFonts w:ascii="Arial" w:hAnsi="Arial" w:cs="Arial"/>
        </w:rPr>
      </w:pPr>
    </w:p>
    <w:p w:rsidR="003B6496" w:rsidRDefault="003B6496" w:rsidP="00A94B6B">
      <w:pPr>
        <w:spacing w:after="0"/>
        <w:ind w:right="1586"/>
        <w:rPr>
          <w:rFonts w:ascii="Arial" w:hAnsi="Arial" w:cs="Arial"/>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5C6145" w:rsidRDefault="005C6145" w:rsidP="00B91DF3">
      <w:pPr>
        <w:spacing w:after="0" w:line="312" w:lineRule="auto"/>
        <w:ind w:right="1588"/>
        <w:rPr>
          <w:rFonts w:ascii="Arial" w:hAnsi="Arial" w:cs="Arial"/>
          <w:b/>
          <w:u w:val="single"/>
        </w:rPr>
      </w:pPr>
    </w:p>
    <w:p w:rsidR="00B91DF3" w:rsidRDefault="00DF2160" w:rsidP="00B91DF3">
      <w:pPr>
        <w:spacing w:after="0" w:line="312" w:lineRule="auto"/>
        <w:ind w:right="1588"/>
        <w:rPr>
          <w:rFonts w:ascii="Arial" w:hAnsi="Arial" w:cs="Arial"/>
          <w:b/>
          <w:u w:val="single"/>
        </w:rPr>
      </w:pPr>
      <w:r w:rsidRPr="003B6496">
        <w:rPr>
          <w:rFonts w:ascii="Arial" w:hAnsi="Arial" w:cs="Arial"/>
          <w:b/>
          <w:u w:val="single"/>
        </w:rPr>
        <w:lastRenderedPageBreak/>
        <w:t xml:space="preserve">Landeshauptstadt München: </w:t>
      </w:r>
    </w:p>
    <w:p w:rsidR="00DF2160" w:rsidRPr="003B6496" w:rsidRDefault="00DF2160" w:rsidP="00B91DF3">
      <w:pPr>
        <w:spacing w:after="0" w:line="312" w:lineRule="auto"/>
        <w:ind w:right="1588"/>
        <w:rPr>
          <w:rFonts w:ascii="Arial" w:hAnsi="Arial" w:cs="Arial"/>
          <w:b/>
          <w:u w:val="single"/>
        </w:rPr>
      </w:pPr>
      <w:r w:rsidRPr="003B6496">
        <w:rPr>
          <w:rFonts w:ascii="Arial" w:hAnsi="Arial" w:cs="Arial"/>
          <w:b/>
          <w:u w:val="single"/>
        </w:rPr>
        <w:t>Ferienprogramm für wohnungslose Kinder</w:t>
      </w:r>
    </w:p>
    <w:p w:rsidR="00DF2160" w:rsidRDefault="00DF2160" w:rsidP="00B91DF3">
      <w:pPr>
        <w:spacing w:after="0" w:line="312" w:lineRule="auto"/>
        <w:ind w:right="1588"/>
        <w:rPr>
          <w:rFonts w:ascii="Arial" w:hAnsi="Arial" w:cs="Arial"/>
        </w:rPr>
      </w:pPr>
      <w:r>
        <w:rPr>
          <w:rFonts w:ascii="Arial" w:hAnsi="Arial" w:cs="Arial"/>
        </w:rPr>
        <w:t>Internationaler Bund e. V. – IB-Wohnungslosenhilfe Bayern</w:t>
      </w:r>
    </w:p>
    <w:p w:rsidR="00DF2160" w:rsidRDefault="00DF2160" w:rsidP="00B91DF3">
      <w:pPr>
        <w:spacing w:after="0" w:line="312" w:lineRule="auto"/>
        <w:ind w:right="1588"/>
        <w:rPr>
          <w:rFonts w:ascii="Arial" w:hAnsi="Arial" w:cs="Arial"/>
        </w:rPr>
      </w:pPr>
      <w:r>
        <w:rPr>
          <w:rFonts w:ascii="Arial" w:hAnsi="Arial" w:cs="Arial"/>
        </w:rPr>
        <w:t>Kategorie Soziales 1.000 Euro</w:t>
      </w:r>
    </w:p>
    <w:p w:rsidR="00DF2160" w:rsidRDefault="00DF2160" w:rsidP="00A94B6B">
      <w:pPr>
        <w:spacing w:after="0"/>
        <w:ind w:right="1586"/>
        <w:rPr>
          <w:rFonts w:ascii="Arial" w:hAnsi="Arial" w:cs="Arial"/>
        </w:rPr>
      </w:pPr>
    </w:p>
    <w:p w:rsidR="00DF2160" w:rsidRDefault="00DF2160" w:rsidP="005C6145">
      <w:pPr>
        <w:spacing w:after="0"/>
        <w:ind w:right="1586"/>
        <w:jc w:val="both"/>
        <w:rPr>
          <w:rFonts w:ascii="Arial" w:hAnsi="Arial" w:cs="Arial"/>
        </w:rPr>
      </w:pPr>
      <w:r w:rsidRPr="00C371F9">
        <w:rPr>
          <w:rFonts w:ascii="Arial" w:hAnsi="Arial" w:cs="Arial"/>
        </w:rPr>
        <w:t xml:space="preserve">Das Ferienprogramm in den Beherbergungsbetrieben richtet sich an wohnungslose Kinder und Eltern, die in den vom IB betreuten Beherbergungsbetrieben leben. </w:t>
      </w:r>
      <w:r>
        <w:rPr>
          <w:rFonts w:ascii="Arial" w:hAnsi="Arial" w:cs="Arial"/>
        </w:rPr>
        <w:t xml:space="preserve">Der </w:t>
      </w:r>
      <w:r w:rsidRPr="00C371F9">
        <w:rPr>
          <w:rFonts w:ascii="Arial" w:hAnsi="Arial" w:cs="Arial"/>
        </w:rPr>
        <w:t>Großteil d</w:t>
      </w:r>
      <w:r>
        <w:rPr>
          <w:rFonts w:ascii="Arial" w:hAnsi="Arial" w:cs="Arial"/>
        </w:rPr>
        <w:t xml:space="preserve">ieser </w:t>
      </w:r>
      <w:r w:rsidRPr="00C371F9">
        <w:rPr>
          <w:rFonts w:ascii="Arial" w:hAnsi="Arial" w:cs="Arial"/>
        </w:rPr>
        <w:t>Familien hat Migrations- oder Fluchthintergrund. Ziel ist es, den Kindern und ihren Eltern sinnvolle Freizeitbeschäftigungen in ihrer neuen Heimat aufzuzeigen, gemeinsam den Sozialraum zu "erkunden" und Begegnungen mit anderen Kindern und Eltern außerhalb der Notunterkunft zu ermöglichen.</w:t>
      </w:r>
    </w:p>
    <w:p w:rsidR="005C6145" w:rsidRPr="00C371F9" w:rsidRDefault="005C6145" w:rsidP="005C6145">
      <w:pPr>
        <w:spacing w:after="0"/>
        <w:ind w:right="1586"/>
        <w:jc w:val="both"/>
        <w:rPr>
          <w:rFonts w:ascii="Arial" w:hAnsi="Arial" w:cs="Arial"/>
        </w:rPr>
      </w:pPr>
    </w:p>
    <w:p w:rsidR="00DF2160" w:rsidRDefault="00DF2160" w:rsidP="005C6145">
      <w:pPr>
        <w:spacing w:after="0"/>
        <w:ind w:right="1586"/>
        <w:jc w:val="both"/>
        <w:rPr>
          <w:rFonts w:ascii="Arial" w:hAnsi="Arial" w:cs="Arial"/>
        </w:rPr>
      </w:pPr>
      <w:r w:rsidRPr="00C371F9">
        <w:rPr>
          <w:rFonts w:ascii="Arial" w:hAnsi="Arial" w:cs="Arial"/>
        </w:rPr>
        <w:t>Das Ferienprogramm organisieren die Erzieherinnen</w:t>
      </w:r>
      <w:r>
        <w:rPr>
          <w:rFonts w:ascii="Arial" w:hAnsi="Arial" w:cs="Arial"/>
        </w:rPr>
        <w:t xml:space="preserve"> und Erzieher</w:t>
      </w:r>
      <w:r w:rsidRPr="00C371F9">
        <w:rPr>
          <w:rFonts w:ascii="Arial" w:hAnsi="Arial" w:cs="Arial"/>
        </w:rPr>
        <w:t>. Die Ausflüge im Ferienprogramm richten sich an die Kinder oder an die Familien. Durch Aushänge, Infobriefe oder im persönlichen Gespräch werden die Familien über die Angebote informiert und motiviert daran teilzunehmen.</w:t>
      </w:r>
      <w:r>
        <w:rPr>
          <w:rFonts w:ascii="Arial" w:hAnsi="Arial" w:cs="Arial"/>
        </w:rPr>
        <w:t xml:space="preserve"> Die Ausflüge finden in und um München statt und sind allenfalls mit geringen Kosten verbunden. Das angebotene Programm hilft, Hemmschwellen und Unsicherheiten abzubauen und fördert Eigeninitiative von Kindern und Eltern. </w:t>
      </w:r>
    </w:p>
    <w:p w:rsidR="0031779C" w:rsidRDefault="0031779C" w:rsidP="00A94B6B">
      <w:pPr>
        <w:spacing w:after="0"/>
        <w:ind w:right="1586"/>
        <w:rPr>
          <w:rFonts w:ascii="Arial" w:hAnsi="Arial" w:cs="Arial"/>
        </w:rPr>
      </w:pPr>
    </w:p>
    <w:p w:rsidR="00DF2160" w:rsidRDefault="00DF2160" w:rsidP="00A94B6B">
      <w:pPr>
        <w:spacing w:after="0"/>
        <w:ind w:right="1586"/>
        <w:rPr>
          <w:rFonts w:ascii="Arial" w:hAnsi="Arial" w:cs="Arial"/>
        </w:rPr>
      </w:pPr>
    </w:p>
    <w:p w:rsidR="00B91DF3" w:rsidRDefault="00DF2160" w:rsidP="005C6145">
      <w:pPr>
        <w:spacing w:after="0" w:line="312" w:lineRule="auto"/>
        <w:ind w:right="1588"/>
        <w:rPr>
          <w:rFonts w:ascii="Arial" w:hAnsi="Arial" w:cs="Arial"/>
          <w:b/>
          <w:u w:val="single"/>
        </w:rPr>
      </w:pPr>
      <w:r w:rsidRPr="003B6496">
        <w:rPr>
          <w:rFonts w:ascii="Arial" w:hAnsi="Arial" w:cs="Arial"/>
          <w:b/>
          <w:u w:val="single"/>
        </w:rPr>
        <w:t xml:space="preserve">Landkreis Weilheim-Schongau: </w:t>
      </w:r>
    </w:p>
    <w:p w:rsidR="00DF2160" w:rsidRPr="003B6496" w:rsidRDefault="00DF2160" w:rsidP="005C6145">
      <w:pPr>
        <w:spacing w:after="0" w:line="312" w:lineRule="auto"/>
        <w:ind w:right="1588"/>
        <w:rPr>
          <w:rFonts w:ascii="Arial" w:hAnsi="Arial" w:cs="Arial"/>
          <w:b/>
          <w:u w:val="single"/>
        </w:rPr>
      </w:pPr>
      <w:r w:rsidRPr="003B6496">
        <w:rPr>
          <w:rFonts w:ascii="Arial" w:hAnsi="Arial" w:cs="Arial"/>
          <w:b/>
          <w:u w:val="single"/>
        </w:rPr>
        <w:t>Integrationskonzept</w:t>
      </w:r>
    </w:p>
    <w:p w:rsidR="00DF2160" w:rsidRDefault="00DF2160" w:rsidP="005C6145">
      <w:pPr>
        <w:spacing w:after="0" w:line="312" w:lineRule="auto"/>
        <w:ind w:right="1588"/>
        <w:rPr>
          <w:rFonts w:ascii="Arial" w:hAnsi="Arial" w:cs="Arial"/>
        </w:rPr>
      </w:pPr>
      <w:r>
        <w:rPr>
          <w:rFonts w:ascii="Arial" w:hAnsi="Arial" w:cs="Arial"/>
        </w:rPr>
        <w:t>Sonderpreis ohne Dotierung</w:t>
      </w:r>
    </w:p>
    <w:p w:rsidR="00DF2160" w:rsidRDefault="00DF2160" w:rsidP="00A94B6B">
      <w:pPr>
        <w:spacing w:after="0"/>
        <w:ind w:right="1586"/>
        <w:rPr>
          <w:rFonts w:ascii="Arial" w:hAnsi="Arial" w:cs="Arial"/>
        </w:rPr>
      </w:pPr>
    </w:p>
    <w:p w:rsidR="00DF2160" w:rsidRPr="00274187" w:rsidRDefault="00DF2160" w:rsidP="005C6145">
      <w:pPr>
        <w:spacing w:after="0"/>
        <w:ind w:right="1586"/>
        <w:jc w:val="both"/>
        <w:rPr>
          <w:rFonts w:ascii="Arial" w:hAnsi="Arial" w:cs="Arial"/>
        </w:rPr>
      </w:pPr>
      <w:r w:rsidRPr="00274187">
        <w:rPr>
          <w:rFonts w:ascii="Arial" w:hAnsi="Arial" w:cs="Arial"/>
        </w:rPr>
        <w:t xml:space="preserve">Der Landkreis </w:t>
      </w:r>
      <w:r>
        <w:rPr>
          <w:rFonts w:ascii="Arial" w:hAnsi="Arial" w:cs="Arial"/>
        </w:rPr>
        <w:t xml:space="preserve">Weilheim-Schongau stellt </w:t>
      </w:r>
      <w:r w:rsidRPr="00274187">
        <w:rPr>
          <w:rFonts w:ascii="Arial" w:hAnsi="Arial" w:cs="Arial"/>
        </w:rPr>
        <w:t xml:space="preserve">sich mit dem Integrationskonzept </w:t>
      </w:r>
      <w:r>
        <w:rPr>
          <w:rFonts w:ascii="Arial" w:hAnsi="Arial" w:cs="Arial"/>
        </w:rPr>
        <w:t xml:space="preserve">der </w:t>
      </w:r>
      <w:r w:rsidRPr="00274187">
        <w:rPr>
          <w:rFonts w:ascii="Arial" w:hAnsi="Arial" w:cs="Arial"/>
        </w:rPr>
        <w:t xml:space="preserve">Verantwortung für dieses wichtige Thema. </w:t>
      </w:r>
      <w:r>
        <w:rPr>
          <w:rFonts w:ascii="Arial" w:hAnsi="Arial" w:cs="Arial"/>
        </w:rPr>
        <w:t xml:space="preserve">Das Motto lautet: „Vielfalt leben – Chancen nutzen – Zukunft gestalten“. </w:t>
      </w:r>
      <w:r w:rsidRPr="00274187">
        <w:rPr>
          <w:rFonts w:ascii="Arial" w:hAnsi="Arial" w:cs="Arial"/>
        </w:rPr>
        <w:t xml:space="preserve">Das Integrationskonzept ist ein Handlungsleitfaden speziell für </w:t>
      </w:r>
      <w:r>
        <w:rPr>
          <w:rFonts w:ascii="Arial" w:hAnsi="Arial" w:cs="Arial"/>
        </w:rPr>
        <w:t xml:space="preserve">den </w:t>
      </w:r>
      <w:r w:rsidRPr="00274187">
        <w:rPr>
          <w:rFonts w:ascii="Arial" w:hAnsi="Arial" w:cs="Arial"/>
        </w:rPr>
        <w:t xml:space="preserve">Landkreis </w:t>
      </w:r>
      <w:r>
        <w:rPr>
          <w:rFonts w:ascii="Arial" w:hAnsi="Arial" w:cs="Arial"/>
        </w:rPr>
        <w:t xml:space="preserve">Weilheim-Schongau </w:t>
      </w:r>
      <w:r w:rsidRPr="00274187">
        <w:rPr>
          <w:rFonts w:ascii="Arial" w:hAnsi="Arial" w:cs="Arial"/>
        </w:rPr>
        <w:t xml:space="preserve">und bildet die Grundlage für interkulturellen Dialog und Bürgerbeteiligung.  </w:t>
      </w:r>
      <w:r>
        <w:rPr>
          <w:rFonts w:ascii="Arial" w:hAnsi="Arial" w:cs="Arial"/>
        </w:rPr>
        <w:t>Integration wird dabei als ein dynamischer Prozess verstanden. Deshalb wird das Konzept laufend überprüft und fortgeschrieben. Das Projekt startete am 23.07.2021.</w:t>
      </w:r>
    </w:p>
    <w:p w:rsidR="005C6145" w:rsidRDefault="005C6145" w:rsidP="005C6145">
      <w:pPr>
        <w:spacing w:after="0"/>
        <w:ind w:right="1586"/>
        <w:jc w:val="both"/>
        <w:rPr>
          <w:rFonts w:ascii="Arial" w:hAnsi="Arial" w:cs="Arial"/>
        </w:rPr>
      </w:pPr>
      <w:bookmarkStart w:id="0" w:name="_GoBack"/>
      <w:bookmarkEnd w:id="0"/>
    </w:p>
    <w:p w:rsidR="00DF2160" w:rsidRDefault="00DF2160" w:rsidP="005C6145">
      <w:pPr>
        <w:spacing w:after="0"/>
        <w:ind w:right="1586"/>
        <w:jc w:val="both"/>
        <w:rPr>
          <w:rFonts w:ascii="Arial" w:hAnsi="Arial" w:cs="Arial"/>
        </w:rPr>
      </w:pPr>
      <w:r>
        <w:rPr>
          <w:rFonts w:ascii="Arial" w:hAnsi="Arial" w:cs="Arial"/>
        </w:rPr>
        <w:t xml:space="preserve">Das Integrationskonzept wird getragen von der Zusammenarbeit der Vertreter von Behörden, Städten und Gemeinden, Sozialverbänden, kirchlichen Einrichtungen, Migrantenorganisationen, Bildungsträgern, Schulen, Kindergärten und Vereinen. Grundprinzipien sind: Nachhaltigkeit, Prävention, Effektivität und Effizienz, Partizipation und Vielfalt. Das Integrationskonzept wurde den Bürgern zur Mitwirkung auf der Homepage des Landratsamtes zur Verfügung gestellt. </w:t>
      </w:r>
    </w:p>
    <w:p w:rsidR="005C6145" w:rsidRDefault="005C6145" w:rsidP="005C6145">
      <w:pPr>
        <w:spacing w:after="0"/>
        <w:ind w:right="1586"/>
        <w:jc w:val="both"/>
        <w:rPr>
          <w:rFonts w:ascii="Arial" w:hAnsi="Arial" w:cs="Arial"/>
        </w:rPr>
      </w:pPr>
    </w:p>
    <w:p w:rsidR="00DF2160" w:rsidRPr="008A661D" w:rsidRDefault="00DF2160" w:rsidP="005C6145">
      <w:pPr>
        <w:spacing w:after="0"/>
        <w:ind w:right="1586"/>
        <w:jc w:val="both"/>
        <w:rPr>
          <w:rFonts w:ascii="Arial" w:hAnsi="Arial" w:cs="Arial"/>
        </w:rPr>
      </w:pPr>
      <w:r>
        <w:rPr>
          <w:rFonts w:ascii="Arial" w:hAnsi="Arial" w:cs="Arial"/>
        </w:rPr>
        <w:t xml:space="preserve">Verschiedene Gremien wurden eingesetzt, in denen Einzel-Empfehlungen erarbeitet und abgestimmt werden: </w:t>
      </w:r>
      <w:r w:rsidRPr="00DB6A4A">
        <w:rPr>
          <w:rFonts w:ascii="Arial" w:hAnsi="Arial" w:cs="Arial"/>
        </w:rPr>
        <w:t>Steuerungsteam</w:t>
      </w:r>
      <w:r>
        <w:rPr>
          <w:rFonts w:ascii="Arial" w:hAnsi="Arial" w:cs="Arial"/>
        </w:rPr>
        <w:t xml:space="preserve">, Integrations-Experten-Runden, </w:t>
      </w:r>
      <w:r w:rsidRPr="00DB6A4A">
        <w:rPr>
          <w:rFonts w:ascii="Arial" w:hAnsi="Arial" w:cs="Arial"/>
        </w:rPr>
        <w:t>Integrations</w:t>
      </w:r>
      <w:r>
        <w:rPr>
          <w:rFonts w:ascii="Arial" w:hAnsi="Arial" w:cs="Arial"/>
        </w:rPr>
        <w:t>-E</w:t>
      </w:r>
      <w:r w:rsidRPr="00DB6A4A">
        <w:rPr>
          <w:rFonts w:ascii="Arial" w:hAnsi="Arial" w:cs="Arial"/>
        </w:rPr>
        <w:t>xperten</w:t>
      </w:r>
      <w:r>
        <w:rPr>
          <w:rFonts w:ascii="Arial" w:hAnsi="Arial" w:cs="Arial"/>
        </w:rPr>
        <w:t>-K</w:t>
      </w:r>
      <w:r w:rsidRPr="00DB6A4A">
        <w:rPr>
          <w:rFonts w:ascii="Arial" w:hAnsi="Arial" w:cs="Arial"/>
        </w:rPr>
        <w:t xml:space="preserve">onferenz </w:t>
      </w:r>
      <w:r>
        <w:rPr>
          <w:rFonts w:ascii="Arial" w:hAnsi="Arial" w:cs="Arial"/>
        </w:rPr>
        <w:t xml:space="preserve">und das Strategische Gremium aus Landratsamt Weilheim-Schongau, Diakonie Oberland, Caritasverband, Herzogsägmühle und Asyl im Oberland e. V. </w:t>
      </w:r>
    </w:p>
    <w:p w:rsidR="005C6145" w:rsidRDefault="005C6145" w:rsidP="005C6145">
      <w:pPr>
        <w:spacing w:after="0"/>
        <w:ind w:right="1586"/>
        <w:jc w:val="both"/>
        <w:rPr>
          <w:rFonts w:ascii="Arial" w:hAnsi="Arial" w:cs="Arial"/>
        </w:rPr>
      </w:pPr>
    </w:p>
    <w:p w:rsidR="005C6145" w:rsidRDefault="005C6145" w:rsidP="005C6145">
      <w:pPr>
        <w:spacing w:after="0"/>
        <w:ind w:right="1586"/>
        <w:jc w:val="both"/>
        <w:rPr>
          <w:rFonts w:ascii="Arial" w:hAnsi="Arial" w:cs="Arial"/>
        </w:rPr>
      </w:pPr>
    </w:p>
    <w:p w:rsidR="005C6145" w:rsidRDefault="005C6145" w:rsidP="005C6145">
      <w:pPr>
        <w:spacing w:after="0"/>
        <w:ind w:right="1586"/>
        <w:jc w:val="both"/>
        <w:rPr>
          <w:rFonts w:ascii="Arial" w:hAnsi="Arial" w:cs="Arial"/>
        </w:rPr>
      </w:pPr>
    </w:p>
    <w:p w:rsidR="00DF2160" w:rsidRDefault="00DF2160" w:rsidP="005C6145">
      <w:pPr>
        <w:spacing w:after="0"/>
        <w:ind w:right="1586"/>
        <w:jc w:val="both"/>
        <w:rPr>
          <w:rFonts w:ascii="Arial" w:hAnsi="Arial" w:cs="Arial"/>
        </w:rPr>
      </w:pPr>
      <w:r>
        <w:rPr>
          <w:rFonts w:ascii="Arial" w:hAnsi="Arial" w:cs="Arial"/>
        </w:rPr>
        <w:t>Verschiedene Maßnahmen werden bereits umgesetzt, zum Beispiel:</w:t>
      </w:r>
    </w:p>
    <w:p w:rsidR="00DF2160"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Mehrsprachige Formulare zu Unterstützungsangeboten</w:t>
      </w:r>
    </w:p>
    <w:p w:rsidR="00DF2160"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Bestandserhebung Integration an den Schulen im Landkreis</w:t>
      </w:r>
    </w:p>
    <w:p w:rsidR="00DF2160"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Digitales bürgerschaftliches Engagement für Migranten</w:t>
      </w:r>
    </w:p>
    <w:p w:rsidR="00DF2160"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Patenschafts-Programm für Auszubildende</w:t>
      </w:r>
    </w:p>
    <w:p w:rsidR="00DF2160"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Fortbildungsangebote</w:t>
      </w:r>
    </w:p>
    <w:p w:rsidR="00DF2160" w:rsidRPr="008A661D" w:rsidRDefault="00DF2160" w:rsidP="005C6145">
      <w:pPr>
        <w:pStyle w:val="Listenabsatz"/>
        <w:numPr>
          <w:ilvl w:val="0"/>
          <w:numId w:val="11"/>
        </w:numPr>
        <w:spacing w:after="0" w:line="276" w:lineRule="auto"/>
        <w:ind w:right="1586"/>
        <w:jc w:val="both"/>
        <w:rPr>
          <w:rFonts w:ascii="Arial" w:hAnsi="Arial" w:cs="Arial"/>
        </w:rPr>
      </w:pPr>
      <w:r>
        <w:rPr>
          <w:rFonts w:ascii="Arial" w:hAnsi="Arial" w:cs="Arial"/>
        </w:rPr>
        <w:t>Coaching für Migranten</w:t>
      </w:r>
    </w:p>
    <w:p w:rsidR="00DF2160" w:rsidRDefault="00DF2160" w:rsidP="00A94B6B">
      <w:pPr>
        <w:spacing w:after="0"/>
        <w:ind w:right="1586"/>
        <w:rPr>
          <w:rFonts w:ascii="Arial" w:hAnsi="Arial" w:cs="Arial"/>
        </w:rPr>
      </w:pPr>
    </w:p>
    <w:sectPr w:rsidR="00DF2160" w:rsidSect="00A802F2">
      <w:footerReference w:type="default" r:id="rId8"/>
      <w:headerReference w:type="first" r:id="rId9"/>
      <w:pgSz w:w="11906" w:h="16838" w:code="9"/>
      <w:pgMar w:top="1191" w:right="1191" w:bottom="1276" w:left="119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60" w:rsidRDefault="00DF2160" w:rsidP="00017AD6">
      <w:pPr>
        <w:spacing w:after="0" w:line="240" w:lineRule="auto"/>
      </w:pPr>
      <w:r>
        <w:separator/>
      </w:r>
    </w:p>
  </w:endnote>
  <w:endnote w:type="continuationSeparator" w:id="0">
    <w:p w:rsidR="00DF2160" w:rsidRDefault="00DF2160" w:rsidP="0001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52" w:rsidRDefault="00A36D52" w:rsidP="00C6279E">
    <w:pPr>
      <w:pStyle w:val="StMIPagina"/>
    </w:pPr>
    <w:r>
      <w:t xml:space="preserve">– </w:t>
    </w:r>
    <w:sdt>
      <w:sdtPr>
        <w:id w:val="909861"/>
        <w:docPartObj>
          <w:docPartGallery w:val="Page Numbers (Bottom of Page)"/>
          <w:docPartUnique/>
        </w:docPartObj>
      </w:sdtPr>
      <w:sdtEndPr/>
      <w:sdtContent>
        <w:r w:rsidR="00D93579">
          <w:fldChar w:fldCharType="begin"/>
        </w:r>
        <w:r w:rsidR="00D93579">
          <w:instrText xml:space="preserve"> PAGE   \* MERGEFORMAT </w:instrText>
        </w:r>
        <w:r w:rsidR="00D93579">
          <w:fldChar w:fldCharType="separate"/>
        </w:r>
        <w:r w:rsidR="005C6145">
          <w:rPr>
            <w:noProof/>
          </w:rPr>
          <w:t>2</w:t>
        </w:r>
        <w:r w:rsidR="00D93579">
          <w:rPr>
            <w:noProof/>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60" w:rsidRDefault="00DF2160" w:rsidP="00017AD6">
      <w:pPr>
        <w:spacing w:after="0" w:line="240" w:lineRule="auto"/>
      </w:pPr>
      <w:r>
        <w:separator/>
      </w:r>
    </w:p>
  </w:footnote>
  <w:footnote w:type="continuationSeparator" w:id="0">
    <w:p w:rsidR="00DF2160" w:rsidRDefault="00DF2160" w:rsidP="0001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52" w:rsidRDefault="00504B20">
    <w:pPr>
      <w:pStyle w:val="Kopfzeile"/>
    </w:pPr>
    <w:r>
      <w:rPr>
        <w:noProof/>
      </w:rPr>
      <w:drawing>
        <wp:anchor distT="0" distB="0" distL="114300" distR="114300" simplePos="0" relativeHeight="251657216" behindDoc="0" locked="0" layoutInCell="1" allowOverlap="1" wp14:anchorId="37F8F521" wp14:editId="64E0C110">
          <wp:simplePos x="0" y="0"/>
          <wp:positionH relativeFrom="page">
            <wp:posOffset>1</wp:posOffset>
          </wp:positionH>
          <wp:positionV relativeFrom="page">
            <wp:posOffset>0</wp:posOffset>
          </wp:positionV>
          <wp:extent cx="7559673" cy="1258930"/>
          <wp:effectExtent l="0" t="0" r="0" b="0"/>
          <wp:wrapSquare wrapText="bothSides"/>
          <wp:docPr id="10" name="Picture 1" descr="WBM_print_StMI_A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_print_StMI_A4_rgb.png"/>
                  <pic:cNvPicPr/>
                </pic:nvPicPr>
                <pic:blipFill>
                  <a:blip r:embed="rId1"/>
                  <a:stretch>
                    <a:fillRect/>
                  </a:stretch>
                </pic:blipFill>
                <pic:spPr>
                  <a:xfrm>
                    <a:off x="0" y="0"/>
                    <a:ext cx="7559673" cy="1258930"/>
                  </a:xfrm>
                  <a:prstGeom prst="rect">
                    <a:avLst/>
                  </a:prstGeom>
                </pic:spPr>
              </pic:pic>
            </a:graphicData>
          </a:graphic>
        </wp:anchor>
      </w:drawing>
    </w:r>
    <w:r w:rsidR="00A16A6A">
      <w:rPr>
        <w:noProof/>
      </w:rPr>
      <mc:AlternateContent>
        <mc:Choice Requires="wps">
          <w:drawing>
            <wp:anchor distT="0" distB="0" distL="0" distR="0" simplePos="0" relativeHeight="251660288" behindDoc="1" locked="0" layoutInCell="1" allowOverlap="1" wp14:anchorId="66C48DBC" wp14:editId="1D7E5252">
              <wp:simplePos x="0" y="0"/>
              <wp:positionH relativeFrom="page">
                <wp:posOffset>5803900</wp:posOffset>
              </wp:positionH>
              <wp:positionV relativeFrom="page">
                <wp:posOffset>0</wp:posOffset>
              </wp:positionV>
              <wp:extent cx="1764000" cy="9936000"/>
              <wp:effectExtent l="0" t="0" r="8255" b="825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0" cy="9936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BBE3" id="Rectangle 4" o:spid="_x0000_s1026" style="position:absolute;margin-left:457pt;margin-top:0;width:138.9pt;height:782.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" fillcolor="white [3212]"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23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A5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45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49F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AE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6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C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CC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68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4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F01F4"/>
    <w:multiLevelType w:val="hybridMultilevel"/>
    <w:tmpl w:val="F526623E"/>
    <w:lvl w:ilvl="0" w:tplc="2AA0C92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1176D"/>
    <w:multiLevelType w:val="hybridMultilevel"/>
    <w:tmpl w:val="63845D52"/>
    <w:lvl w:ilvl="0" w:tplc="47F2A41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9701FB"/>
    <w:multiLevelType w:val="hybridMultilevel"/>
    <w:tmpl w:val="921E22D4"/>
    <w:lvl w:ilvl="0" w:tplc="B07035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60"/>
    <w:rsid w:val="00017AD6"/>
    <w:rsid w:val="00043E0C"/>
    <w:rsid w:val="0006566C"/>
    <w:rsid w:val="0011240C"/>
    <w:rsid w:val="00140959"/>
    <w:rsid w:val="001B75A5"/>
    <w:rsid w:val="001D5123"/>
    <w:rsid w:val="001E1703"/>
    <w:rsid w:val="00264EF3"/>
    <w:rsid w:val="002B03AE"/>
    <w:rsid w:val="002C42C2"/>
    <w:rsid w:val="003012A5"/>
    <w:rsid w:val="0031779C"/>
    <w:rsid w:val="00336C35"/>
    <w:rsid w:val="00345C9F"/>
    <w:rsid w:val="003701A2"/>
    <w:rsid w:val="00390C50"/>
    <w:rsid w:val="00392236"/>
    <w:rsid w:val="00392492"/>
    <w:rsid w:val="003B6496"/>
    <w:rsid w:val="00450B4F"/>
    <w:rsid w:val="00460BE7"/>
    <w:rsid w:val="00490D21"/>
    <w:rsid w:val="004E29BE"/>
    <w:rsid w:val="00504B20"/>
    <w:rsid w:val="00523326"/>
    <w:rsid w:val="00545BEC"/>
    <w:rsid w:val="00546310"/>
    <w:rsid w:val="00554929"/>
    <w:rsid w:val="0058675A"/>
    <w:rsid w:val="00586D2D"/>
    <w:rsid w:val="005B75AC"/>
    <w:rsid w:val="005C6145"/>
    <w:rsid w:val="005C6F51"/>
    <w:rsid w:val="006166A6"/>
    <w:rsid w:val="00661807"/>
    <w:rsid w:val="00680ACD"/>
    <w:rsid w:val="00697E85"/>
    <w:rsid w:val="006A782C"/>
    <w:rsid w:val="006B2AF8"/>
    <w:rsid w:val="006D1745"/>
    <w:rsid w:val="0077679E"/>
    <w:rsid w:val="007847FE"/>
    <w:rsid w:val="00784995"/>
    <w:rsid w:val="00796A4C"/>
    <w:rsid w:val="007A5A76"/>
    <w:rsid w:val="008010F7"/>
    <w:rsid w:val="008479C0"/>
    <w:rsid w:val="0085686F"/>
    <w:rsid w:val="0088724F"/>
    <w:rsid w:val="008A0F85"/>
    <w:rsid w:val="008E73DC"/>
    <w:rsid w:val="008F0063"/>
    <w:rsid w:val="00931602"/>
    <w:rsid w:val="009448DB"/>
    <w:rsid w:val="009D548C"/>
    <w:rsid w:val="00A11CD2"/>
    <w:rsid w:val="00A16A6A"/>
    <w:rsid w:val="00A36D52"/>
    <w:rsid w:val="00A52FFD"/>
    <w:rsid w:val="00A72053"/>
    <w:rsid w:val="00A802F2"/>
    <w:rsid w:val="00A94B6B"/>
    <w:rsid w:val="00A976E0"/>
    <w:rsid w:val="00AF4AC6"/>
    <w:rsid w:val="00B0064C"/>
    <w:rsid w:val="00B754E8"/>
    <w:rsid w:val="00B91DF3"/>
    <w:rsid w:val="00BD5C56"/>
    <w:rsid w:val="00C03746"/>
    <w:rsid w:val="00C40A44"/>
    <w:rsid w:val="00C56683"/>
    <w:rsid w:val="00C6279E"/>
    <w:rsid w:val="00C8608F"/>
    <w:rsid w:val="00CC5B0D"/>
    <w:rsid w:val="00D31D70"/>
    <w:rsid w:val="00D54158"/>
    <w:rsid w:val="00D93579"/>
    <w:rsid w:val="00DA23DC"/>
    <w:rsid w:val="00DE3D05"/>
    <w:rsid w:val="00DE42A7"/>
    <w:rsid w:val="00DF2160"/>
    <w:rsid w:val="00E05B09"/>
    <w:rsid w:val="00E862CF"/>
    <w:rsid w:val="00E92FF8"/>
    <w:rsid w:val="00EA49DF"/>
    <w:rsid w:val="00EA55DD"/>
    <w:rsid w:val="00EA6754"/>
    <w:rsid w:val="00F15D33"/>
    <w:rsid w:val="00F36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670B8"/>
  <w15:docId w15:val="{30438D70-584D-4FE4-8976-DA471CB7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AD6"/>
  </w:style>
  <w:style w:type="paragraph" w:styleId="Fuzeile">
    <w:name w:val="footer"/>
    <w:basedOn w:val="Standard"/>
    <w:link w:val="FuzeileZchn"/>
    <w:uiPriority w:val="99"/>
    <w:unhideWhenUsed/>
    <w:rsid w:val="0001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AD6"/>
  </w:style>
  <w:style w:type="paragraph" w:customStyle="1" w:styleId="StMIText">
    <w:name w:val="StMI_Text"/>
    <w:basedOn w:val="Standard"/>
    <w:uiPriority w:val="99"/>
    <w:qFormat/>
    <w:rsid w:val="008479C0"/>
    <w:pPr>
      <w:spacing w:after="0" w:line="288" w:lineRule="auto"/>
    </w:pPr>
  </w:style>
  <w:style w:type="paragraph" w:customStyle="1" w:styleId="StMITitel">
    <w:name w:val="StMI_Titel"/>
    <w:basedOn w:val="StMIText"/>
    <w:qFormat/>
    <w:rsid w:val="001B75A5"/>
    <w:rPr>
      <w:sz w:val="108"/>
      <w:szCs w:val="108"/>
    </w:rPr>
  </w:style>
  <w:style w:type="paragraph" w:customStyle="1" w:styleId="StMIZwischentitel">
    <w:name w:val="StMI_Zwischentitel"/>
    <w:basedOn w:val="StMIText"/>
    <w:qFormat/>
    <w:rsid w:val="001B75A5"/>
    <w:pPr>
      <w:spacing w:before="400"/>
    </w:pPr>
    <w:rPr>
      <w:sz w:val="40"/>
      <w:szCs w:val="40"/>
    </w:rPr>
  </w:style>
  <w:style w:type="paragraph" w:customStyle="1" w:styleId="StMIUeberschrift">
    <w:name w:val="StMI_Ueberschrift"/>
    <w:basedOn w:val="StMIText"/>
    <w:qFormat/>
    <w:rsid w:val="006166A6"/>
    <w:pPr>
      <w:spacing w:before="220"/>
    </w:pPr>
    <w:rPr>
      <w:b/>
    </w:rPr>
  </w:style>
  <w:style w:type="paragraph" w:customStyle="1" w:styleId="StMIPagina">
    <w:name w:val="StMI_Pagina"/>
    <w:basedOn w:val="StMIText"/>
    <w:qFormat/>
    <w:rsid w:val="00C6279E"/>
    <w:pPr>
      <w:jc w:val="center"/>
    </w:pPr>
  </w:style>
  <w:style w:type="paragraph" w:styleId="Sprechblasentext">
    <w:name w:val="Balloon Text"/>
    <w:basedOn w:val="Standard"/>
    <w:link w:val="SprechblasentextZchn"/>
    <w:uiPriority w:val="99"/>
    <w:semiHidden/>
    <w:unhideWhenUsed/>
    <w:rsid w:val="00680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ACD"/>
    <w:rPr>
      <w:rFonts w:ascii="Tahoma" w:hAnsi="Tahoma" w:cs="Tahoma"/>
      <w:sz w:val="16"/>
      <w:szCs w:val="16"/>
    </w:rPr>
  </w:style>
  <w:style w:type="character" w:styleId="Hyperlink">
    <w:name w:val="Hyperlink"/>
    <w:basedOn w:val="Absatz-Standardschriftart"/>
    <w:uiPriority w:val="99"/>
    <w:unhideWhenUsed/>
    <w:rsid w:val="00A16A6A"/>
    <w:rPr>
      <w:color w:val="008DC9" w:themeColor="hyperlink"/>
      <w:u w:val="single"/>
    </w:rPr>
  </w:style>
  <w:style w:type="paragraph" w:styleId="HTMLVorformatiert">
    <w:name w:val="HTML Preformatted"/>
    <w:basedOn w:val="Standard"/>
    <w:link w:val="HTMLVorformatiertZchn"/>
    <w:uiPriority w:val="99"/>
    <w:semiHidden/>
    <w:unhideWhenUsed/>
    <w:rsid w:val="00D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F2160"/>
    <w:rPr>
      <w:rFonts w:ascii="Courier New" w:eastAsiaTheme="minorHAnsi" w:hAnsi="Courier New" w:cs="Courier New"/>
      <w:sz w:val="20"/>
      <w:szCs w:val="20"/>
    </w:rPr>
  </w:style>
  <w:style w:type="paragraph" w:styleId="StandardWeb">
    <w:name w:val="Normal (Web)"/>
    <w:basedOn w:val="Standard"/>
    <w:uiPriority w:val="99"/>
    <w:unhideWhenUsed/>
    <w:rsid w:val="00DF2160"/>
    <w:pPr>
      <w:spacing w:before="100" w:beforeAutospacing="1" w:after="100" w:afterAutospacing="1" w:line="240" w:lineRule="auto"/>
    </w:pPr>
    <w:rPr>
      <w:rFonts w:ascii="Times New Roman" w:eastAsiaTheme="minorHAnsi" w:hAnsi="Times New Roman" w:cs="Times New Roman"/>
      <w:sz w:val="24"/>
      <w:szCs w:val="24"/>
    </w:rPr>
  </w:style>
  <w:style w:type="paragraph" w:styleId="Listenabsatz">
    <w:name w:val="List Paragraph"/>
    <w:basedOn w:val="Standard"/>
    <w:uiPriority w:val="34"/>
    <w:qFormat/>
    <w:rsid w:val="00DF2160"/>
    <w:pPr>
      <w:spacing w:after="160" w:line="259" w:lineRule="auto"/>
      <w:ind w:left="720"/>
      <w:contextualSpacing/>
    </w:pPr>
    <w:rPr>
      <w:rFonts w:eastAsiaTheme="minorHAnsi"/>
      <w:lang w:eastAsia="en-US"/>
    </w:rPr>
  </w:style>
  <w:style w:type="character" w:styleId="HTMLZitat">
    <w:name w:val="HTML Cite"/>
    <w:basedOn w:val="Absatz-Standardschriftart"/>
    <w:uiPriority w:val="99"/>
    <w:semiHidden/>
    <w:unhideWhenUsed/>
    <w:rsid w:val="00DF2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Presse\ThemenPresse\Pressemitteilungen\P1-2020-Vorlage-Pressemitteilung.dotx" TargetMode="External"/></Relationships>
</file>

<file path=word/theme/theme1.xml><?xml version="1.0" encoding="utf-8"?>
<a:theme xmlns:a="http://schemas.openxmlformats.org/drawingml/2006/main" name="StMI">
  <a:themeElements>
    <a:clrScheme name="Designfarben StMI">
      <a:dk1>
        <a:srgbClr val="000000"/>
      </a:dk1>
      <a:lt1>
        <a:srgbClr val="FFFFFF"/>
      </a:lt1>
      <a:dk2>
        <a:srgbClr val="414141"/>
      </a:dk2>
      <a:lt2>
        <a:srgbClr val="F0F0F0"/>
      </a:lt2>
      <a:accent1>
        <a:srgbClr val="008DC9"/>
      </a:accent1>
      <a:accent2>
        <a:srgbClr val="E2001A"/>
      </a:accent2>
      <a:accent3>
        <a:srgbClr val="FFDD00"/>
      </a:accent3>
      <a:accent4>
        <a:srgbClr val="143C69"/>
      </a:accent4>
      <a:accent5>
        <a:srgbClr val="32A037"/>
      </a:accent5>
      <a:accent6>
        <a:srgbClr val="F56E00"/>
      </a:accent6>
      <a:hlink>
        <a:srgbClr val="008DC9"/>
      </a:hlink>
      <a:folHlink>
        <a:srgbClr val="008DC9"/>
      </a:folHlink>
    </a:clrScheme>
    <a:fontScheme name="Schriften St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3492-9D05-4D49-9DF8-19469083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P1-2020-Vorlage-Pressemitteilung.dotx</Template>
  <TotalTime>0</TotalTime>
  <Pages>5</Pages>
  <Words>1129</Words>
  <Characters>7114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Oberbayern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 Michaela (Reg OB)</dc:creator>
  <cp:lastModifiedBy>Andritzky, Matthias (Reg OB)</cp:lastModifiedBy>
  <cp:revision>3</cp:revision>
  <cp:lastPrinted>2021-10-14T12:25:00Z</cp:lastPrinted>
  <dcterms:created xsi:type="dcterms:W3CDTF">2021-10-22T11:43:00Z</dcterms:created>
  <dcterms:modified xsi:type="dcterms:W3CDTF">2021-10-22T11:47:00Z</dcterms:modified>
</cp:coreProperties>
</file>